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  <w:r>
        <w:rPr>
          <w:sz w:val="28"/>
        </w:rPr>
        <w:br/>
      </w: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br/>
      </w:r>
      <w:r>
        <w:rPr>
          <w:sz w:val="28"/>
        </w:rPr>
        <w:t>ПОСТАНОВЛЕНИЕ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18</w:t>
      </w:r>
      <w:r>
        <w:rPr>
          <w:sz w:val="28"/>
        </w:rPr>
        <w:t>.0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7</w:t>
      </w:r>
    </w:p>
    <w:p w14:paraId="0600000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р</w:t>
      </w:r>
      <w:r>
        <w:rPr>
          <w:sz w:val="28"/>
        </w:rPr>
        <w:t>п. Дедовичи</w:t>
      </w:r>
    </w:p>
    <w:p w14:paraId="07000000">
      <w:pPr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</w:t>
      </w:r>
      <w:r>
        <w:rPr>
          <w:sz w:val="28"/>
        </w:rPr>
        <w:t>й</w:t>
      </w:r>
      <w:r>
        <w:rPr>
          <w:sz w:val="28"/>
        </w:rPr>
        <w:t xml:space="preserve"> в </w:t>
      </w:r>
    </w:p>
    <w:p w14:paraId="0A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омиссии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соблюдению</w:t>
      </w:r>
    </w:p>
    <w:p w14:paraId="0B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>требований к служебному поведению муниципальных служащих Администрации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>»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Администрация городского поселения «Дедовичи» ПОСТАНОВЛЯЕТ:</w:t>
      </w:r>
    </w:p>
    <w:p w14:paraId="10000000">
      <w:pPr>
        <w:tabs>
          <w:tab w:leader="none" w:pos="72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Внести в состав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>по соблюдению требований к служебному поведению муниципальных служащих Администрации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>»</w:t>
      </w:r>
      <w:r>
        <w:rPr>
          <w:sz w:val="28"/>
        </w:rPr>
        <w:t>, утвержденный постановлением Администрации городского поселения «Дедовичи» от 27.05.2016 № 115</w:t>
      </w:r>
      <w:r>
        <w:rPr>
          <w:sz w:val="28"/>
        </w:rPr>
        <w:t xml:space="preserve"> </w:t>
      </w:r>
      <w:r>
        <w:rPr>
          <w:sz w:val="28"/>
        </w:rPr>
        <w:t xml:space="preserve"> (далее – состав)</w:t>
      </w:r>
      <w:r>
        <w:rPr>
          <w:sz w:val="28"/>
        </w:rPr>
        <w:t xml:space="preserve"> </w:t>
      </w:r>
      <w:r>
        <w:rPr>
          <w:sz w:val="28"/>
        </w:rPr>
        <w:t>следующ</w:t>
      </w:r>
      <w:r>
        <w:rPr>
          <w:sz w:val="28"/>
        </w:rPr>
        <w:t>ие</w:t>
      </w:r>
      <w:r>
        <w:rPr>
          <w:sz w:val="28"/>
        </w:rPr>
        <w:t xml:space="preserve"> </w:t>
      </w:r>
      <w:r>
        <w:rPr>
          <w:sz w:val="28"/>
        </w:rPr>
        <w:t>изменения</w:t>
      </w:r>
      <w:r>
        <w:rPr>
          <w:sz w:val="28"/>
        </w:rPr>
        <w:t>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В</w:t>
      </w:r>
      <w:r>
        <w:rPr>
          <w:sz w:val="28"/>
        </w:rPr>
        <w:t>ывести из состава</w:t>
      </w:r>
      <w:r>
        <w:rPr>
          <w:sz w:val="28"/>
        </w:rPr>
        <w:t>:</w:t>
      </w:r>
    </w:p>
    <w:p w14:paraId="12000000">
      <w:pPr>
        <w:ind w:firstLine="705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Чихачева Николая Владимировича, Главу городского поселения «Дедовичи».</w:t>
      </w:r>
    </w:p>
    <w:p w14:paraId="13000000">
      <w:pPr>
        <w:numPr>
          <w:ilvl w:val="1"/>
          <w:numId w:val="1"/>
        </w:numPr>
        <w:ind/>
        <w:jc w:val="both"/>
        <w:rPr>
          <w:sz w:val="28"/>
        </w:rPr>
      </w:pPr>
      <w:r>
        <w:rPr>
          <w:sz w:val="28"/>
        </w:rPr>
        <w:t>Ввести в состав комиссии:</w:t>
      </w:r>
    </w:p>
    <w:p w14:paraId="14000000">
      <w:pPr>
        <w:ind w:firstLine="705" w:left="0"/>
        <w:jc w:val="both"/>
        <w:rPr>
          <w:sz w:val="28"/>
        </w:rPr>
      </w:pPr>
      <w:r>
        <w:rPr>
          <w:sz w:val="28"/>
        </w:rPr>
        <w:t>Елизарова Николая Юрьевича</w:t>
      </w:r>
      <w:r>
        <w:rPr>
          <w:sz w:val="28"/>
        </w:rPr>
        <w:t xml:space="preserve">, </w:t>
      </w:r>
      <w:r>
        <w:rPr>
          <w:sz w:val="28"/>
        </w:rPr>
        <w:t>Главу городского поселения «Дедовичи»</w:t>
      </w:r>
      <w:r>
        <w:rPr>
          <w:sz w:val="28"/>
        </w:rPr>
        <w:t xml:space="preserve"> </w:t>
      </w:r>
      <w:r>
        <w:rPr>
          <w:sz w:val="28"/>
        </w:rPr>
        <w:t xml:space="preserve">(по согласованию) в качестве </w:t>
      </w:r>
      <w:r>
        <w:rPr>
          <w:sz w:val="28"/>
        </w:rPr>
        <w:t>председателя</w:t>
      </w:r>
      <w:r>
        <w:rPr>
          <w:sz w:val="28"/>
        </w:rPr>
        <w:t xml:space="preserve"> комиссии.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Настоящее постановление </w:t>
      </w:r>
      <w:r>
        <w:rPr>
          <w:sz w:val="28"/>
        </w:rPr>
        <w:t>вступает в силу с момента подписания</w:t>
      </w:r>
      <w:r>
        <w:rPr>
          <w:sz w:val="28"/>
        </w:rPr>
        <w:t>.</w:t>
      </w:r>
    </w:p>
    <w:p w14:paraId="16000000">
      <w:pPr>
        <w:spacing w:line="20" w:lineRule="atLeast"/>
        <w:ind w:firstLine="540" w:left="0"/>
        <w:jc w:val="both"/>
        <w:rPr>
          <w:sz w:val="26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 </w:t>
      </w:r>
      <w:r>
        <w:rPr>
          <w:sz w:val="28"/>
        </w:rPr>
        <w:t>городского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поселения «Дедовичи»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>И.В. Гаврилова</w:t>
      </w:r>
    </w:p>
    <w:p w14:paraId="1A000000">
      <w:pPr>
        <w:ind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%1.%2."/>
      <w:lvlJc w:val="left"/>
      <w:pPr>
        <w:ind w:hanging="360" w:left="1065"/>
      </w:pPr>
    </w:lvl>
    <w:lvl w:ilvl="2">
      <w:start w:val="1"/>
      <w:numFmt w:val="decimal"/>
      <w:lvlText w:val="%1.%2.%3."/>
      <w:lvlJc w:val="left"/>
      <w:pPr>
        <w:ind w:hanging="720" w:left="2130"/>
      </w:pPr>
    </w:lvl>
    <w:lvl w:ilvl="3">
      <w:start w:val="1"/>
      <w:numFmt w:val="decimal"/>
      <w:lvlText w:val="%1.%2.%3.%4."/>
      <w:lvlJc w:val="left"/>
      <w:pPr>
        <w:ind w:hanging="720" w:left="2835"/>
      </w:pPr>
    </w:lvl>
    <w:lvl w:ilvl="4">
      <w:start w:val="1"/>
      <w:numFmt w:val="decimal"/>
      <w:lvlText w:val="%1.%2.%3.%4.%5."/>
      <w:lvlJc w:val="left"/>
      <w:pPr>
        <w:ind w:hanging="1080" w:left="3900"/>
      </w:pPr>
    </w:lvl>
    <w:lvl w:ilvl="5">
      <w:start w:val="1"/>
      <w:numFmt w:val="decimal"/>
      <w:lvlText w:val="%1.%2.%3.%4.%5.%6."/>
      <w:lvlJc w:val="left"/>
      <w:pPr>
        <w:ind w:hanging="1080" w:left="4605"/>
      </w:pPr>
    </w:lvl>
    <w:lvl w:ilvl="6">
      <w:start w:val="1"/>
      <w:numFmt w:val="decimal"/>
      <w:lvlText w:val="%1.%2.%3.%4.%5.%6.%7."/>
      <w:lvlJc w:val="left"/>
      <w:pPr>
        <w:ind w:hanging="1440" w:left="5670"/>
      </w:pPr>
    </w:lvl>
    <w:lvl w:ilvl="7">
      <w:start w:val="1"/>
      <w:numFmt w:val="decimal"/>
      <w:lvlText w:val="%1.%2.%3.%4.%5.%6.%7.%8."/>
      <w:lvlJc w:val="left"/>
      <w:pPr>
        <w:ind w:hanging="1440" w:left="6375"/>
      </w:pPr>
    </w:lvl>
    <w:lvl w:ilvl="8">
      <w:start w:val="1"/>
      <w:numFmt w:val="decimal"/>
      <w:lvlText w:val="%1.%2.%3.%4.%5.%6.%7.%8.%9."/>
      <w:lvlJc w:val="left"/>
      <w:pPr>
        <w:ind w:hanging="1800" w:left="74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Body Text"/>
    <w:basedOn w:val="Style_1"/>
    <w:link w:val="Style_2_ch"/>
    <w:pPr>
      <w:spacing w:after="120" w:before="0"/>
      <w:ind/>
    </w:pPr>
  </w:style>
  <w:style w:styleId="Style_2_ch" w:type="character">
    <w:name w:val="Body Text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Заголовок"/>
    <w:basedOn w:val="Style_1"/>
    <w:next w:val="Style_2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1_ch"/>
    <w:link w:val="Style_7"/>
    <w:rPr>
      <w:rFonts w:ascii="Arial" w:hAnsi="Arial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Указатель1"/>
    <w:basedOn w:val="Style_1"/>
    <w:link w:val="Style_9_ch"/>
  </w:style>
  <w:style w:styleId="Style_9_ch" w:type="character">
    <w:name w:val="Указатель1"/>
    <w:basedOn w:val="Style_1_ch"/>
    <w:link w:val="Style_9"/>
  </w:style>
  <w:style w:styleId="Style_10" w:type="paragraph">
    <w:name w:val="Название1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Название1"/>
    <w:basedOn w:val="Style_1_ch"/>
    <w:link w:val="Style_10"/>
    <w:rPr>
      <w:i w:val="1"/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"/>
    <w:basedOn w:val="Style_2"/>
    <w:link w:val="Style_19_ch"/>
  </w:style>
  <w:style w:styleId="Style_19_ch" w:type="character">
    <w:name w:val="List"/>
    <w:basedOn w:val="Style_2_ch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2025-02-24T07:09:10Z</dcterms:modified>
</cp:coreProperties>
</file>