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0" w:line="240" w:lineRule="auto"/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ПСКОВСКАЯ ОБЛАСТЬ</w:t>
      </w:r>
    </w:p>
    <w:p w14:paraId="02000000">
      <w:pPr>
        <w:spacing w:after="0" w:line="240" w:lineRule="auto"/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ДЕДОВИЧСКИЙ РАЙОН</w:t>
      </w:r>
    </w:p>
    <w:p w14:paraId="03000000">
      <w:pPr>
        <w:spacing w:after="0" w:line="240" w:lineRule="auto"/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МУНИЦИПА</w:t>
      </w:r>
      <w:r>
        <w:rPr>
          <w:rFonts w:ascii="Times New Roman" w:hAnsi="Times New Roman"/>
          <w:sz w:val="26"/>
        </w:rPr>
        <w:t>ЛЬНОЕ ОБРАЗОВАНИЕ «ДЕДОВИЧИ</w:t>
      </w:r>
      <w:r>
        <w:rPr>
          <w:rFonts w:ascii="Times New Roman" w:hAnsi="Times New Roman"/>
          <w:sz w:val="26"/>
        </w:rPr>
        <w:t>»</w:t>
      </w:r>
    </w:p>
    <w:p w14:paraId="04000000">
      <w:pPr>
        <w:spacing w:after="0" w:line="240" w:lineRule="auto"/>
        <w:ind/>
        <w:rPr>
          <w:rFonts w:ascii="Times New Roman" w:hAnsi="Times New Roman"/>
          <w:sz w:val="26"/>
        </w:rPr>
      </w:pPr>
    </w:p>
    <w:p w14:paraId="05000000">
      <w:pPr>
        <w:spacing w:after="0" w:line="240" w:lineRule="auto"/>
        <w:ind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b w:val="1"/>
          <w:sz w:val="26"/>
        </w:rPr>
        <w:t xml:space="preserve">ПРОТОКОЛ  </w:t>
      </w:r>
    </w:p>
    <w:p w14:paraId="06000000">
      <w:pPr>
        <w:spacing w:after="0" w:line="240" w:lineRule="auto"/>
        <w:ind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от </w:t>
      </w:r>
      <w:r>
        <w:rPr>
          <w:rFonts w:ascii="Times New Roman" w:hAnsi="Times New Roman"/>
          <w:sz w:val="26"/>
        </w:rPr>
        <w:t>21</w:t>
      </w:r>
      <w:r>
        <w:rPr>
          <w:rFonts w:ascii="Times New Roman" w:hAnsi="Times New Roman"/>
          <w:sz w:val="26"/>
        </w:rPr>
        <w:t>.</w:t>
      </w:r>
      <w:r>
        <w:rPr>
          <w:rFonts w:ascii="Times New Roman" w:hAnsi="Times New Roman"/>
          <w:sz w:val="26"/>
        </w:rPr>
        <w:t>09</w:t>
      </w:r>
      <w:r>
        <w:rPr>
          <w:rFonts w:ascii="Times New Roman" w:hAnsi="Times New Roman"/>
          <w:sz w:val="26"/>
        </w:rPr>
        <w:t>.20</w:t>
      </w:r>
      <w:r>
        <w:rPr>
          <w:rFonts w:ascii="Times New Roman" w:hAnsi="Times New Roman"/>
          <w:sz w:val="26"/>
        </w:rPr>
        <w:t>2</w:t>
      </w:r>
      <w:r>
        <w:rPr>
          <w:rFonts w:ascii="Times New Roman" w:hAnsi="Times New Roman"/>
          <w:sz w:val="26"/>
        </w:rPr>
        <w:t>3</w:t>
      </w:r>
    </w:p>
    <w:p w14:paraId="07000000">
      <w:pPr>
        <w:spacing w:after="0" w:line="240" w:lineRule="auto"/>
        <w:ind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рп. Дедовичи</w:t>
      </w:r>
    </w:p>
    <w:p w14:paraId="08000000">
      <w:pPr>
        <w:spacing w:after="0" w:line="240" w:lineRule="auto"/>
        <w:ind/>
        <w:rPr>
          <w:rFonts w:ascii="Times New Roman" w:hAnsi="Times New Roman"/>
          <w:sz w:val="26"/>
        </w:rPr>
      </w:pPr>
    </w:p>
    <w:p w14:paraId="09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публичных слушаний по проекту решения Собрания депутатов городского поселения «Дедовичи» </w:t>
      </w:r>
      <w:r>
        <w:rPr>
          <w:rFonts w:ascii="Times New Roman" w:hAnsi="Times New Roman"/>
          <w:sz w:val="24"/>
        </w:rPr>
        <w:t>«</w:t>
      </w:r>
      <w:r>
        <w:rPr>
          <w:rFonts w:ascii="Times New Roman" w:hAnsi="Times New Roman"/>
          <w:sz w:val="24"/>
        </w:rPr>
        <w:t xml:space="preserve">О внесении </w:t>
      </w:r>
      <w:r>
        <w:rPr>
          <w:rFonts w:ascii="Times New Roman" w:hAnsi="Times New Roman"/>
          <w:sz w:val="24"/>
        </w:rPr>
        <w:t xml:space="preserve">изменений </w:t>
      </w:r>
      <w:r>
        <w:rPr>
          <w:rFonts w:ascii="Times New Roman" w:hAnsi="Times New Roman"/>
          <w:sz w:val="24"/>
        </w:rPr>
        <w:t xml:space="preserve"> в Устав муниципального образования «Дедович</w:t>
      </w:r>
      <w:r>
        <w:rPr>
          <w:rFonts w:ascii="Times New Roman" w:hAnsi="Times New Roman"/>
          <w:sz w:val="24"/>
        </w:rPr>
        <w:t>и»»</w:t>
      </w:r>
    </w:p>
    <w:p w14:paraId="0A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</w:p>
    <w:p w14:paraId="0B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Присутствовало – </w:t>
      </w: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>0</w:t>
      </w:r>
      <w:r>
        <w:rPr>
          <w:rFonts w:ascii="Times New Roman" w:hAnsi="Times New Roman"/>
          <w:sz w:val="24"/>
        </w:rPr>
        <w:t xml:space="preserve"> человек</w:t>
      </w:r>
    </w:p>
    <w:p w14:paraId="0C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Председательствующий: </w:t>
      </w:r>
      <w:r>
        <w:rPr>
          <w:rFonts w:ascii="Times New Roman" w:hAnsi="Times New Roman"/>
          <w:sz w:val="24"/>
        </w:rPr>
        <w:t>Демина Т.Н.</w:t>
      </w:r>
      <w:r>
        <w:rPr>
          <w:rFonts w:ascii="Times New Roman" w:hAnsi="Times New Roman"/>
          <w:sz w:val="24"/>
        </w:rPr>
        <w:t xml:space="preserve">, заместитель председателя Собрания депутатов городского поселения «Дедовичи» </w:t>
      </w:r>
    </w:p>
    <w:p w14:paraId="0D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Секретарь: И.В. Гаврилова, Врио. Главы Администрации городского поселения «Дедовичи» </w:t>
      </w:r>
    </w:p>
    <w:p w14:paraId="0E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</w:t>
      </w:r>
      <w:r>
        <w:rPr>
          <w:rFonts w:ascii="Times New Roman" w:hAnsi="Times New Roman"/>
          <w:sz w:val="24"/>
        </w:rPr>
        <w:t xml:space="preserve">                                                   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   </w:t>
      </w:r>
    </w:p>
    <w:p w14:paraId="0F000000">
      <w:pPr>
        <w:spacing w:after="0" w:line="240" w:lineRule="auto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ПОВЕСТКА ДНЯ</w:t>
      </w:r>
    </w:p>
    <w:p w14:paraId="10000000">
      <w:pPr>
        <w:spacing w:after="0" w:line="240" w:lineRule="auto"/>
        <w:ind/>
        <w:jc w:val="center"/>
        <w:rPr>
          <w:rFonts w:ascii="Times New Roman" w:hAnsi="Times New Roman"/>
          <w:sz w:val="24"/>
        </w:rPr>
      </w:pPr>
    </w:p>
    <w:p w14:paraId="11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О внесении </w:t>
      </w:r>
      <w:r>
        <w:rPr>
          <w:rFonts w:ascii="Times New Roman" w:hAnsi="Times New Roman"/>
          <w:sz w:val="24"/>
        </w:rPr>
        <w:t xml:space="preserve">изменений </w:t>
      </w:r>
      <w:r>
        <w:rPr>
          <w:rFonts w:ascii="Times New Roman" w:hAnsi="Times New Roman"/>
          <w:sz w:val="24"/>
        </w:rPr>
        <w:t xml:space="preserve"> в Устав муниципального образования «Дедович</w:t>
      </w:r>
      <w:r>
        <w:rPr>
          <w:rFonts w:ascii="Times New Roman" w:hAnsi="Times New Roman"/>
          <w:sz w:val="24"/>
        </w:rPr>
        <w:t>и»</w:t>
      </w:r>
    </w:p>
    <w:p w14:paraId="12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СЛУШАЛИ:</w:t>
      </w:r>
    </w:p>
    <w:p w14:paraId="13000000">
      <w:pPr>
        <w:spacing w:after="0" w:line="240" w:lineRule="auto"/>
        <w:ind w:firstLine="72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Демину Т.Н.,</w:t>
      </w:r>
      <w:r>
        <w:rPr>
          <w:rFonts w:ascii="Times New Roman" w:hAnsi="Times New Roman"/>
          <w:sz w:val="24"/>
        </w:rPr>
        <w:t xml:space="preserve">  заместителя председателя Собрания депутатов городского поселения «Дедовичи». </w:t>
      </w:r>
      <w:r>
        <w:rPr>
          <w:rFonts w:ascii="Times New Roman" w:hAnsi="Times New Roman"/>
          <w:sz w:val="24"/>
        </w:rPr>
        <w:t xml:space="preserve">В </w:t>
      </w:r>
      <w:r>
        <w:rPr>
          <w:rFonts w:ascii="Times New Roman" w:hAnsi="Times New Roman"/>
          <w:sz w:val="24"/>
        </w:rPr>
        <w:t xml:space="preserve">соответствие </w:t>
      </w:r>
      <w:r>
        <w:rPr>
          <w:rFonts w:ascii="Times New Roman" w:hAnsi="Times New Roman"/>
          <w:sz w:val="24"/>
        </w:rPr>
        <w:t>с пунктом 1 части 10 статьи 35</w:t>
      </w:r>
      <w:r>
        <w:rPr>
          <w:rFonts w:ascii="Times New Roman" w:hAnsi="Times New Roman"/>
          <w:sz w:val="24"/>
        </w:rPr>
        <w:t xml:space="preserve"> Федерального закона от 06.10.2003 № 131-ФЗ «Об общих принципах организации местного самоуправления в Российской Федерации», статьями 22 и 31 Устава муниципального образования «Дедовичи»</w:t>
      </w:r>
      <w:r>
        <w:t xml:space="preserve"> </w:t>
      </w:r>
      <w:r>
        <w:rPr>
          <w:rFonts w:ascii="Times New Roman" w:hAnsi="Times New Roman"/>
          <w:sz w:val="24"/>
        </w:rPr>
        <w:t xml:space="preserve">необходимо привести действующий Устав муниципального образования «Дедовичи» в соответствие с </w:t>
      </w:r>
      <w:r>
        <w:rPr>
          <w:rFonts w:ascii="Times New Roman" w:hAnsi="Times New Roman"/>
          <w:sz w:val="24"/>
        </w:rPr>
        <w:t xml:space="preserve">действующим </w:t>
      </w:r>
      <w:r>
        <w:rPr>
          <w:rFonts w:ascii="Times New Roman" w:hAnsi="Times New Roman"/>
          <w:sz w:val="24"/>
        </w:rPr>
        <w:t>законодательством.</w:t>
      </w:r>
    </w:p>
    <w:p w14:paraId="14000000">
      <w:pPr>
        <w:spacing w:after="0" w:line="240" w:lineRule="auto"/>
        <w:ind w:firstLine="708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Заместитель председателя Собрания депутатов городского поселения ознакомила присутствующих с проектом решения Собрания депутатов городского поселения «Дедовичи» «</w:t>
      </w:r>
      <w:r>
        <w:rPr>
          <w:rFonts w:ascii="Times New Roman" w:hAnsi="Times New Roman"/>
          <w:sz w:val="24"/>
        </w:rPr>
        <w:t xml:space="preserve">О внесении </w:t>
      </w:r>
      <w:r>
        <w:rPr>
          <w:rFonts w:ascii="Times New Roman" w:hAnsi="Times New Roman"/>
          <w:sz w:val="24"/>
        </w:rPr>
        <w:t xml:space="preserve">изменений </w:t>
      </w:r>
      <w:r>
        <w:rPr>
          <w:rFonts w:ascii="Times New Roman" w:hAnsi="Times New Roman"/>
          <w:sz w:val="24"/>
        </w:rPr>
        <w:t xml:space="preserve"> в Устав муниципального образова</w:t>
      </w:r>
      <w:r>
        <w:rPr>
          <w:rFonts w:ascii="Times New Roman" w:hAnsi="Times New Roman"/>
          <w:sz w:val="24"/>
        </w:rPr>
        <w:t>ния «Дедовичи»</w:t>
      </w:r>
      <w:r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ascii="Times New Roman" w:hAnsi="Times New Roman"/>
          <w:sz w:val="24"/>
        </w:rPr>
        <w:t>а также порядке участия граждан в его обсуждении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которые были обнародованы 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08</w:t>
      </w:r>
      <w:r>
        <w:rPr>
          <w:rFonts w:ascii="Times New Roman" w:hAnsi="Times New Roman"/>
          <w:sz w:val="24"/>
        </w:rPr>
        <w:t>.20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 xml:space="preserve"> путем предоставления их текста в районной газете «Коммуна», МБУК «Дедовичская библиотека»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а также на сайте МО «Дедовичи».</w:t>
      </w:r>
      <w:r>
        <w:rPr>
          <w:rFonts w:ascii="Times New Roman" w:hAnsi="Times New Roman"/>
          <w:sz w:val="24"/>
        </w:rPr>
        <w:t xml:space="preserve"> Был указан телефон по которому граждане, проживающие на территории городского поселения, могли обратиться  с предложениями «</w:t>
      </w:r>
      <w:r>
        <w:rPr>
          <w:rFonts w:ascii="Times New Roman" w:hAnsi="Times New Roman"/>
          <w:sz w:val="24"/>
        </w:rPr>
        <w:t xml:space="preserve">О внесении </w:t>
      </w:r>
      <w:r>
        <w:rPr>
          <w:rFonts w:ascii="Times New Roman" w:hAnsi="Times New Roman"/>
          <w:sz w:val="24"/>
        </w:rPr>
        <w:t xml:space="preserve">изменений </w:t>
      </w:r>
      <w:r>
        <w:rPr>
          <w:rFonts w:ascii="Times New Roman" w:hAnsi="Times New Roman"/>
          <w:sz w:val="24"/>
        </w:rPr>
        <w:t xml:space="preserve"> в Устав муниципального образования «Дедовичи»</w:t>
      </w:r>
      <w:r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. </w:t>
      </w:r>
    </w:p>
    <w:p w14:paraId="15000000">
      <w:pPr>
        <w:spacing w:after="0" w:line="240" w:lineRule="auto"/>
        <w:ind w:firstLine="72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Предложения и замечания по проекту решения от граждан, проживающих на территории городского поселения, не поступило.</w:t>
      </w:r>
    </w:p>
    <w:p w14:paraId="16000000">
      <w:pPr>
        <w:spacing w:after="0" w:line="240" w:lineRule="auto"/>
        <w:ind w:firstLine="72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Вопросов от участников публичных слушаний по окончании не поступило.</w:t>
      </w:r>
    </w:p>
    <w:p w14:paraId="17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</w:p>
    <w:p w14:paraId="18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РЕШИЛИ:</w:t>
      </w:r>
    </w:p>
    <w:p w14:paraId="19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Рекомендовать Собранию депутатов городского поселения  «Дедовичи» принять решение «</w:t>
      </w:r>
      <w:r>
        <w:rPr>
          <w:rFonts w:ascii="Times New Roman" w:hAnsi="Times New Roman"/>
          <w:sz w:val="24"/>
        </w:rPr>
        <w:t xml:space="preserve">О внесении </w:t>
      </w:r>
      <w:r>
        <w:rPr>
          <w:rFonts w:ascii="Times New Roman" w:hAnsi="Times New Roman"/>
          <w:sz w:val="24"/>
        </w:rPr>
        <w:t xml:space="preserve">изменений </w:t>
      </w:r>
      <w:r>
        <w:rPr>
          <w:rFonts w:ascii="Times New Roman" w:hAnsi="Times New Roman"/>
          <w:sz w:val="24"/>
        </w:rPr>
        <w:t xml:space="preserve"> в Устав муниципального образования «Дедович</w:t>
      </w:r>
      <w:r>
        <w:rPr>
          <w:rFonts w:ascii="Times New Roman" w:hAnsi="Times New Roman"/>
          <w:sz w:val="24"/>
        </w:rPr>
        <w:t>и»</w:t>
      </w:r>
      <w:r>
        <w:rPr>
          <w:rFonts w:ascii="Times New Roman" w:hAnsi="Times New Roman"/>
          <w:sz w:val="24"/>
        </w:rPr>
        <w:t xml:space="preserve">» </w:t>
      </w:r>
      <w:r>
        <w:rPr>
          <w:rFonts w:ascii="Times New Roman" w:hAnsi="Times New Roman"/>
          <w:sz w:val="24"/>
        </w:rPr>
        <w:t xml:space="preserve">в связи с приведением </w:t>
      </w:r>
      <w:r>
        <w:rPr>
          <w:rFonts w:ascii="Times New Roman" w:hAnsi="Times New Roman"/>
          <w:sz w:val="24"/>
        </w:rPr>
        <w:t>У</w:t>
      </w:r>
      <w:r>
        <w:rPr>
          <w:rFonts w:ascii="Times New Roman" w:hAnsi="Times New Roman"/>
          <w:sz w:val="24"/>
        </w:rPr>
        <w:t xml:space="preserve">става муниципального образования «Дедовичи» в соответствие с </w:t>
      </w:r>
      <w:r>
        <w:rPr>
          <w:rFonts w:ascii="Times New Roman" w:hAnsi="Times New Roman"/>
          <w:sz w:val="24"/>
        </w:rPr>
        <w:t>действующим законодательством.</w:t>
      </w:r>
    </w:p>
    <w:p w14:paraId="1A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</w:p>
    <w:p w14:paraId="1B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Председательствующий,</w:t>
      </w:r>
    </w:p>
    <w:p w14:paraId="1C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Заместитель председателя Собрания </w:t>
      </w:r>
    </w:p>
    <w:p w14:paraId="1D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депутатов городского поселения «Дедовичи»                                           </w:t>
      </w:r>
      <w:r>
        <w:rPr>
          <w:rFonts w:ascii="Times New Roman" w:hAnsi="Times New Roman"/>
          <w:sz w:val="24"/>
        </w:rPr>
        <w:t xml:space="preserve">          Т.Н. Демина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after="200" w:line="276" w:lineRule="auto"/>
      <w:ind/>
    </w:pPr>
    <w:rPr>
      <w:sz w:val="22"/>
    </w:rPr>
  </w:style>
  <w:style w:default="1" w:styleId="Style_1_ch" w:type="character">
    <w:name w:val="Normal"/>
    <w:link w:val="Style_1"/>
    <w:rPr>
      <w:sz w:val="22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heading 3"/>
    <w:next w:val="Style_1"/>
    <w:link w:val="Style_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6_ch" w:type="character">
    <w:name w:val="heading 3"/>
    <w:link w:val="Style_6"/>
    <w:rPr>
      <w:rFonts w:ascii="XO Thames" w:hAnsi="XO Thames"/>
      <w:b w:val="1"/>
      <w:sz w:val="26"/>
    </w:rPr>
  </w:style>
  <w:style w:styleId="Style_7" w:type="paragraph">
    <w:name w:val="Default Paragraph Font"/>
    <w:link w:val="Style_7_ch"/>
  </w:style>
  <w:style w:styleId="Style_7_ch" w:type="character">
    <w:name w:val="Default Paragraph Font"/>
    <w:link w:val="Style_7"/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1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0"/>
    </w:rPr>
  </w:style>
  <w:style w:styleId="Style_14_ch" w:type="character">
    <w:name w:val="Header and Footer"/>
    <w:link w:val="Style_14"/>
    <w:rPr>
      <w:rFonts w:ascii="XO Thames" w:hAnsi="XO Thames"/>
      <w:sz w:val="20"/>
    </w:rPr>
  </w:style>
  <w:style w:styleId="Style_15" w:type="paragraph">
    <w:name w:val="toc 9"/>
    <w:next w:val="Style_1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No Spacing"/>
    <w:link w:val="Style_16_ch"/>
    <w:rPr>
      <w:sz w:val="22"/>
    </w:rPr>
  </w:style>
  <w:style w:styleId="Style_16_ch" w:type="character">
    <w:name w:val="No Spacing"/>
    <w:link w:val="Style_16"/>
    <w:rPr>
      <w:sz w:val="22"/>
    </w:rPr>
  </w:style>
  <w:style w:styleId="Style_17" w:type="paragraph">
    <w:name w:val="toc 8"/>
    <w:next w:val="Style_1"/>
    <w:link w:val="Style_1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7_ch" w:type="character">
    <w:name w:val="toc 8"/>
    <w:link w:val="Style_17"/>
    <w:rPr>
      <w:rFonts w:ascii="XO Thames" w:hAnsi="XO Thames"/>
      <w:sz w:val="28"/>
    </w:rPr>
  </w:style>
  <w:style w:styleId="Style_18" w:type="paragraph">
    <w:name w:val="toc 5"/>
    <w:next w:val="Style_1"/>
    <w:link w:val="Style_1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8_ch" w:type="character">
    <w:name w:val="toc 5"/>
    <w:link w:val="Style_18"/>
    <w:rPr>
      <w:rFonts w:ascii="XO Thames" w:hAnsi="XO Thames"/>
      <w:sz w:val="28"/>
    </w:rPr>
  </w:style>
  <w:style w:styleId="Style_19" w:type="paragraph">
    <w:name w:val="Subtitle"/>
    <w:next w:val="Style_1"/>
    <w:link w:val="Style_1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9_ch" w:type="character">
    <w:name w:val="Subtitle"/>
    <w:link w:val="Style_19"/>
    <w:rPr>
      <w:rFonts w:ascii="XO Thames" w:hAnsi="XO Thames"/>
      <w:i w:val="1"/>
      <w:sz w:val="24"/>
    </w:rPr>
  </w:style>
  <w:style w:styleId="Style_20" w:type="paragraph">
    <w:name w:val="Title"/>
    <w:next w:val="Style_1"/>
    <w:link w:val="Style_2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0_ch" w:type="character">
    <w:name w:val="Title"/>
    <w:link w:val="Style_20"/>
    <w:rPr>
      <w:rFonts w:ascii="XO Thames" w:hAnsi="XO Thames"/>
      <w:b w:val="1"/>
      <w:caps w:val="1"/>
      <w:sz w:val="40"/>
    </w:rPr>
  </w:style>
  <w:style w:styleId="Style_21" w:type="paragraph">
    <w:name w:val="heading 4"/>
    <w:next w:val="Style_1"/>
    <w:link w:val="Style_2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1_ch" w:type="character">
    <w:name w:val="heading 4"/>
    <w:link w:val="Style_21"/>
    <w:rPr>
      <w:rFonts w:ascii="XO Thames" w:hAnsi="XO Thames"/>
      <w:b w:val="1"/>
      <w:sz w:val="24"/>
    </w:rPr>
  </w:style>
  <w:style w:styleId="Style_22" w:type="paragraph">
    <w:name w:val="heading 2"/>
    <w:next w:val="Style_1"/>
    <w:link w:val="Style_2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2_ch" w:type="character">
    <w:name w:val="heading 2"/>
    <w:link w:val="Style_22"/>
    <w:rPr>
      <w:rFonts w:ascii="XO Thames" w:hAnsi="XO Thames"/>
      <w:b w:val="1"/>
      <w:sz w:val="28"/>
    </w:rPr>
  </w:style>
  <w:style w:default="1" w:styleId="Style_2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2023-09-22T04:48:26Z</dcterms:modified>
</cp:coreProperties>
</file>