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0" w:lineRule="atLeast"/>
        <w:ind/>
        <w:rPr>
          <w:rFonts w:ascii="Times New Roman" w:hAnsi="Times New Roman"/>
          <w:color w:val="FB290D"/>
          <w:sz w:val="28"/>
        </w:rPr>
      </w:pPr>
      <w:r>
        <w:rPr>
          <w:rFonts w:ascii="Times New Roman" w:hAnsi="Times New Roman"/>
          <w:color w:val="FB290D"/>
          <w:sz w:val="28"/>
        </w:rPr>
        <w:t xml:space="preserve"> ВНИМАНИЕ! </w:t>
      </w:r>
      <w:r>
        <w:rPr>
          <w:rFonts w:ascii="Times New Roman" w:hAnsi="Times New Roman"/>
          <w:color w:val="FB290D"/>
          <w:sz w:val="28"/>
        </w:rPr>
        <w:t>Настоящий д</w:t>
      </w:r>
      <w:r>
        <w:rPr>
          <w:rFonts w:ascii="Times New Roman" w:hAnsi="Times New Roman"/>
          <w:color w:val="FB290D"/>
          <w:sz w:val="28"/>
        </w:rPr>
        <w:t>окумент утратил силу.</w:t>
      </w:r>
    </w:p>
    <w:p w14:paraId="02000000">
      <w:pPr>
        <w:spacing w:after="0" w:line="20" w:lineRule="atLeast"/>
        <w:ind/>
        <w:jc w:val="both"/>
        <w:rPr>
          <w:rFonts w:ascii="Times New Roman" w:hAnsi="Times New Roman"/>
          <w:color w:val="FB290D"/>
          <w:sz w:val="28"/>
        </w:rPr>
      </w:pPr>
      <w:r>
        <w:rPr>
          <w:rFonts w:ascii="Times New Roman" w:hAnsi="Times New Roman"/>
          <w:color w:val="FB290D"/>
          <w:sz w:val="28"/>
        </w:rPr>
        <w:t xml:space="preserve">См. </w:t>
      </w:r>
      <w:r>
        <w:rPr>
          <w:rFonts w:ascii="Times New Roman" w:hAnsi="Times New Roman"/>
          <w:color w:val="FB290D"/>
          <w:sz w:val="28"/>
        </w:rPr>
        <w:t xml:space="preserve">следующее </w:t>
      </w:r>
      <w:r>
        <w:rPr>
          <w:rFonts w:ascii="Times New Roman" w:hAnsi="Times New Roman"/>
          <w:color w:val="FB290D"/>
          <w:sz w:val="28"/>
        </w:rPr>
        <w:t>постановление</w:t>
      </w:r>
      <w:r>
        <w:rPr>
          <w:rFonts w:ascii="Times New Roman" w:hAnsi="Times New Roman"/>
          <w:color w:val="FB290D"/>
          <w:sz w:val="28"/>
        </w:rPr>
        <w:t xml:space="preserve"> Администрации городского поселения «Дедовичи»</w:t>
      </w:r>
      <w:r>
        <w:rPr>
          <w:rFonts w:ascii="Times New Roman" w:hAnsi="Times New Roman"/>
          <w:color w:val="FB290D"/>
          <w:sz w:val="28"/>
        </w:rPr>
        <w:t xml:space="preserve">: </w:t>
      </w:r>
    </w:p>
    <w:p w14:paraId="03000000">
      <w:pPr>
        <w:ind/>
        <w:jc w:val="both"/>
        <w:rPr>
          <w:color w:val="FB290D"/>
          <w:sz w:val="28"/>
        </w:rPr>
      </w:pPr>
      <w:r>
        <w:rPr>
          <w:rFonts w:ascii="Times New Roman" w:hAnsi="Times New Roman"/>
          <w:color w:val="FB290D"/>
          <w:sz w:val="28"/>
        </w:rPr>
        <w:t xml:space="preserve">      от 12.02.2025 № 27 «</w:t>
      </w:r>
      <w:r>
        <w:rPr>
          <w:rFonts w:ascii="Times New Roman" w:hAnsi="Times New Roman"/>
          <w:color w:val="FB290D"/>
          <w:sz w:val="28"/>
        </w:rPr>
        <w:t>Об утверждении Р</w:t>
      </w:r>
      <w:r>
        <w:rPr>
          <w:rFonts w:ascii="Times New Roman" w:hAnsi="Times New Roman"/>
          <w:color w:val="FB290D"/>
          <w:sz w:val="28"/>
        </w:rPr>
        <w:t xml:space="preserve">егламента реализации </w:t>
      </w:r>
      <w:r>
        <w:rPr>
          <w:rFonts w:ascii="Times New Roman" w:hAnsi="Times New Roman"/>
          <w:color w:val="FB290D"/>
          <w:sz w:val="28"/>
        </w:rPr>
        <w:t xml:space="preserve">Администрацией </w:t>
      </w:r>
      <w:r>
        <w:rPr>
          <w:rFonts w:ascii="Times New Roman" w:hAnsi="Times New Roman"/>
          <w:color w:val="FB290D"/>
          <w:sz w:val="28"/>
        </w:rPr>
        <w:t xml:space="preserve">городского </w:t>
      </w:r>
      <w:r>
        <w:rPr>
          <w:rFonts w:ascii="Times New Roman" w:hAnsi="Times New Roman"/>
          <w:color w:val="FB290D"/>
          <w:sz w:val="28"/>
        </w:rPr>
        <w:t>поселения «</w:t>
      </w:r>
      <w:r>
        <w:rPr>
          <w:rFonts w:ascii="Times New Roman" w:hAnsi="Times New Roman"/>
          <w:color w:val="FB290D"/>
          <w:sz w:val="28"/>
        </w:rPr>
        <w:t>Дедовичи</w:t>
      </w:r>
      <w:r>
        <w:rPr>
          <w:rFonts w:ascii="Times New Roman" w:hAnsi="Times New Roman"/>
          <w:color w:val="FB290D"/>
          <w:sz w:val="28"/>
        </w:rPr>
        <w:t xml:space="preserve">» </w:t>
      </w:r>
      <w:r>
        <w:rPr>
          <w:rFonts w:ascii="Times New Roman" w:hAnsi="Times New Roman"/>
          <w:color w:val="FB290D"/>
          <w:sz w:val="28"/>
        </w:rPr>
        <w:t xml:space="preserve">полномочий администратора </w:t>
      </w:r>
      <w:r>
        <w:rPr>
          <w:rFonts w:ascii="Times New Roman" w:hAnsi="Times New Roman"/>
          <w:color w:val="FB290D"/>
          <w:sz w:val="28"/>
        </w:rPr>
        <w:t xml:space="preserve">доходов бюджета по взысканию дебиторской задолженности </w:t>
      </w:r>
      <w:r>
        <w:rPr>
          <w:rFonts w:ascii="Times New Roman" w:hAnsi="Times New Roman"/>
          <w:color w:val="FB290D"/>
          <w:sz w:val="28"/>
        </w:rPr>
        <w:t>по платежам в бюджет, пеням и штрафам по ним</w:t>
      </w:r>
      <w:r>
        <w:rPr>
          <w:rFonts w:ascii="Times New Roman" w:hAnsi="Times New Roman"/>
          <w:color w:val="FB290D"/>
          <w:sz w:val="28"/>
        </w:rPr>
        <w:t>»</w:t>
      </w:r>
    </w:p>
    <w:p w14:paraId="04000000">
      <w:pPr>
        <w:ind/>
        <w:jc w:val="both"/>
        <w:rPr>
          <w:color w:val="FB290D"/>
          <w:sz w:val="28"/>
        </w:rPr>
      </w:pPr>
      <w:r>
        <w:rPr>
          <w:color w:val="FB290D"/>
          <w:sz w:val="28"/>
        </w:rPr>
        <w:t>__________________________________________________________________</w:t>
      </w:r>
    </w:p>
    <w:p w14:paraId="05000000">
      <w:pPr>
        <w:ind/>
        <w:jc w:val="center"/>
        <w:rPr>
          <w:sz w:val="26"/>
        </w:rPr>
      </w:pPr>
    </w:p>
    <w:p w14:paraId="06000000">
      <w:pPr>
        <w:ind/>
        <w:jc w:val="center"/>
        <w:rPr>
          <w:sz w:val="26"/>
        </w:rPr>
      </w:pPr>
      <w:r>
        <w:rPr>
          <w:sz w:val="26"/>
        </w:rPr>
        <w:t>ПСКОВСКАЯ ОБЛАСТЬ</w:t>
      </w:r>
    </w:p>
    <w:p w14:paraId="07000000">
      <w:pPr>
        <w:ind/>
        <w:jc w:val="center"/>
        <w:rPr>
          <w:sz w:val="26"/>
        </w:rPr>
      </w:pPr>
      <w:r>
        <w:rPr>
          <w:sz w:val="26"/>
        </w:rPr>
        <w:t>МУНИЦИПАЛЬНОЕ ОБРАЗОВАНИЕ «</w:t>
      </w:r>
      <w:r>
        <w:rPr>
          <w:sz w:val="26"/>
        </w:rPr>
        <w:t>ДЕДОВИЧИ</w:t>
      </w:r>
      <w:r>
        <w:rPr>
          <w:sz w:val="26"/>
        </w:rPr>
        <w:t>»</w:t>
      </w:r>
    </w:p>
    <w:p w14:paraId="08000000">
      <w:pPr>
        <w:ind/>
        <w:jc w:val="center"/>
        <w:rPr>
          <w:sz w:val="26"/>
        </w:rPr>
      </w:pPr>
      <w:r>
        <w:rPr>
          <w:sz w:val="26"/>
        </w:rPr>
        <w:t xml:space="preserve">АДМИНИСТРАЦИЯ </w:t>
      </w:r>
      <w:r>
        <w:rPr>
          <w:sz w:val="26"/>
        </w:rPr>
        <w:t xml:space="preserve">ГОРОДСКОГО </w:t>
      </w:r>
      <w:r>
        <w:rPr>
          <w:sz w:val="26"/>
        </w:rPr>
        <w:t xml:space="preserve">ПОСЕЛЕНИЯ </w:t>
      </w:r>
      <w:r>
        <w:rPr>
          <w:sz w:val="26"/>
        </w:rPr>
        <w:t>«</w:t>
      </w:r>
      <w:r>
        <w:rPr>
          <w:sz w:val="26"/>
        </w:rPr>
        <w:t>ДЕДОВИЧИ</w:t>
      </w:r>
      <w:r>
        <w:rPr>
          <w:sz w:val="26"/>
        </w:rPr>
        <w:t>»</w:t>
      </w:r>
    </w:p>
    <w:p w14:paraId="09000000">
      <w:pPr>
        <w:ind/>
        <w:jc w:val="center"/>
        <w:rPr>
          <w:sz w:val="26"/>
        </w:rPr>
      </w:pPr>
    </w:p>
    <w:p w14:paraId="0A000000">
      <w:pPr>
        <w:rPr>
          <w:sz w:val="26"/>
        </w:rPr>
      </w:pPr>
    </w:p>
    <w:p w14:paraId="0B000000">
      <w:pPr>
        <w:ind/>
        <w:jc w:val="center"/>
        <w:rPr>
          <w:sz w:val="26"/>
        </w:rPr>
      </w:pPr>
      <w:r>
        <w:rPr>
          <w:sz w:val="26"/>
        </w:rPr>
        <w:t>ПОСТАНОВЛЕНИЕ</w:t>
      </w:r>
    </w:p>
    <w:p w14:paraId="0C000000">
      <w:pPr>
        <w:ind/>
        <w:jc w:val="center"/>
        <w:rPr>
          <w:sz w:val="26"/>
        </w:rPr>
      </w:pPr>
    </w:p>
    <w:p w14:paraId="0D000000">
      <w:pPr>
        <w:rPr>
          <w:sz w:val="26"/>
        </w:rPr>
      </w:pPr>
    </w:p>
    <w:p w14:paraId="0E000000">
      <w:pPr>
        <w:rPr>
          <w:sz w:val="26"/>
        </w:rPr>
      </w:pPr>
      <w:r>
        <w:rPr>
          <w:sz w:val="26"/>
        </w:rPr>
        <w:t>22.06.2023 № 168</w:t>
      </w:r>
    </w:p>
    <w:p w14:paraId="0F000000">
      <w:pPr>
        <w:rPr>
          <w:sz w:val="26"/>
        </w:rPr>
      </w:pPr>
      <w:r>
        <w:rPr>
          <w:sz w:val="26"/>
        </w:rPr>
        <w:t>рп. Дедовичи</w:t>
      </w:r>
    </w:p>
    <w:p w14:paraId="10000000">
      <w:pPr>
        <w:rPr>
          <w:sz w:val="26"/>
        </w:rPr>
      </w:pPr>
    </w:p>
    <w:p w14:paraId="11000000">
      <w:pPr>
        <w:rPr>
          <w:sz w:val="26"/>
        </w:rPr>
      </w:pPr>
    </w:p>
    <w:p w14:paraId="12000000">
      <w:pPr>
        <w:rPr>
          <w:sz w:val="26"/>
        </w:rPr>
      </w:pPr>
      <w:r>
        <w:rPr>
          <w:sz w:val="26"/>
        </w:rPr>
        <w:t>Об утверждении Р</w:t>
      </w:r>
      <w:r>
        <w:rPr>
          <w:sz w:val="26"/>
        </w:rPr>
        <w:t xml:space="preserve">егламента реализации </w:t>
      </w:r>
    </w:p>
    <w:p w14:paraId="13000000">
      <w:pPr>
        <w:rPr>
          <w:sz w:val="26"/>
        </w:rPr>
      </w:pPr>
      <w:r>
        <w:rPr>
          <w:sz w:val="26"/>
        </w:rPr>
        <w:t xml:space="preserve">Администрацией </w:t>
      </w:r>
      <w:r>
        <w:rPr>
          <w:sz w:val="26"/>
        </w:rPr>
        <w:t xml:space="preserve">городского </w:t>
      </w:r>
      <w:r>
        <w:rPr>
          <w:sz w:val="26"/>
        </w:rPr>
        <w:t>поселения «</w:t>
      </w:r>
      <w:r>
        <w:rPr>
          <w:sz w:val="26"/>
        </w:rPr>
        <w:t>Дедовичи</w:t>
      </w:r>
      <w:r>
        <w:rPr>
          <w:sz w:val="26"/>
        </w:rPr>
        <w:t>»</w:t>
      </w:r>
      <w:r>
        <w:rPr>
          <w:sz w:val="28"/>
        </w:rPr>
        <w:t xml:space="preserve"> </w:t>
      </w:r>
    </w:p>
    <w:p w14:paraId="14000000">
      <w:pPr>
        <w:rPr>
          <w:sz w:val="26"/>
        </w:rPr>
      </w:pPr>
      <w:r>
        <w:rPr>
          <w:sz w:val="26"/>
        </w:rPr>
        <w:t xml:space="preserve">полномочий администратора </w:t>
      </w:r>
      <w:r>
        <w:rPr>
          <w:sz w:val="26"/>
        </w:rPr>
        <w:t xml:space="preserve">доходов бюджета по </w:t>
      </w:r>
    </w:p>
    <w:p w14:paraId="15000000">
      <w:pPr>
        <w:rPr>
          <w:sz w:val="26"/>
        </w:rPr>
      </w:pPr>
      <w:r>
        <w:rPr>
          <w:sz w:val="26"/>
        </w:rPr>
        <w:t xml:space="preserve">взысканию дебиторской задолженности </w:t>
      </w:r>
      <w:r>
        <w:rPr>
          <w:sz w:val="26"/>
        </w:rPr>
        <w:t xml:space="preserve">по платежам </w:t>
      </w:r>
    </w:p>
    <w:p w14:paraId="16000000">
      <w:pPr>
        <w:rPr>
          <w:sz w:val="26"/>
        </w:rPr>
      </w:pPr>
      <w:r>
        <w:rPr>
          <w:sz w:val="26"/>
        </w:rPr>
        <w:t>в бюджет, пеням и штрафам по ним</w:t>
      </w:r>
    </w:p>
    <w:p w14:paraId="17000000">
      <w:pPr>
        <w:rPr>
          <w:sz w:val="26"/>
        </w:rPr>
      </w:pPr>
      <w:r>
        <w:rPr>
          <w:sz w:val="26"/>
        </w:rPr>
        <w:t xml:space="preserve"> </w:t>
      </w:r>
    </w:p>
    <w:p w14:paraId="18000000">
      <w:pPr>
        <w:rPr>
          <w:sz w:val="26"/>
        </w:rPr>
      </w:pPr>
    </w:p>
    <w:p w14:paraId="19000000">
      <w:pPr>
        <w:ind/>
        <w:jc w:val="both"/>
        <w:rPr>
          <w:sz w:val="26"/>
        </w:rPr>
      </w:pPr>
      <w:r>
        <w:rPr>
          <w:sz w:val="26"/>
        </w:rPr>
        <w:tab/>
      </w:r>
      <w:r>
        <w:rPr>
          <w:sz w:val="26"/>
        </w:rPr>
        <w:t>В соответствии со статьёй 160.1 Бюджетно</w:t>
      </w:r>
      <w:r>
        <w:rPr>
          <w:sz w:val="26"/>
        </w:rPr>
        <w:t>го кодекса Российской Федерации</w:t>
      </w:r>
      <w:r>
        <w:rPr>
          <w:sz w:val="26"/>
        </w:rPr>
        <w:t xml:space="preserve">, </w:t>
      </w:r>
      <w:r>
        <w:rPr>
          <w:sz w:val="26"/>
        </w:rPr>
        <w:t xml:space="preserve">приказом </w:t>
      </w:r>
      <w:r>
        <w:rPr>
          <w:sz w:val="26"/>
        </w:rPr>
        <w:t>Мин</w:t>
      </w:r>
      <w:r>
        <w:rPr>
          <w:sz w:val="26"/>
        </w:rPr>
        <w:t>истерства финансов Российской Федерации</w:t>
      </w:r>
      <w:r>
        <w:rPr>
          <w:sz w:val="26"/>
        </w:rPr>
        <w:t xml:space="preserve"> от 18.11.2022 № 172н «Об утверждении общих требований к регламенту реализации полномочий </w:t>
      </w:r>
      <w:r>
        <w:rPr>
          <w:sz w:val="26"/>
        </w:rPr>
        <w:t>администратора доходов бюджета по взысканию дебиторской задолженности по платежам в бюджет, пеням и штрафам по ним»</w:t>
      </w:r>
      <w:r>
        <w:rPr>
          <w:sz w:val="26"/>
        </w:rPr>
        <w:t>,</w:t>
      </w:r>
      <w:r>
        <w:rPr>
          <w:sz w:val="26"/>
        </w:rPr>
        <w:t xml:space="preserve"> </w:t>
      </w:r>
      <w:r>
        <w:rPr>
          <w:sz w:val="26"/>
        </w:rPr>
        <w:t xml:space="preserve">Администрация </w:t>
      </w:r>
      <w:r>
        <w:rPr>
          <w:sz w:val="26"/>
        </w:rPr>
        <w:t xml:space="preserve">городского </w:t>
      </w:r>
      <w:r>
        <w:rPr>
          <w:sz w:val="26"/>
        </w:rPr>
        <w:t>поселения «</w:t>
      </w:r>
      <w:r>
        <w:rPr>
          <w:sz w:val="26"/>
        </w:rPr>
        <w:t>Дедовичи</w:t>
      </w:r>
      <w:r>
        <w:rPr>
          <w:sz w:val="26"/>
        </w:rPr>
        <w:t>»  ПОСТАНОВЛЯЕТ</w:t>
      </w:r>
      <w:r>
        <w:rPr>
          <w:sz w:val="26"/>
        </w:rPr>
        <w:t>:</w:t>
      </w:r>
    </w:p>
    <w:p w14:paraId="1A000000">
      <w:pPr>
        <w:tabs>
          <w:tab w:leader="none" w:pos="993" w:val="left"/>
        </w:tabs>
        <w:ind w:firstLine="709" w:left="0"/>
        <w:jc w:val="both"/>
        <w:rPr>
          <w:sz w:val="26"/>
        </w:rPr>
      </w:pPr>
      <w:r>
        <w:rPr>
          <w:sz w:val="26"/>
        </w:rPr>
        <w:t xml:space="preserve"> </w:t>
      </w:r>
      <w:r>
        <w:rPr>
          <w:sz w:val="26"/>
        </w:rPr>
        <w:t>1.</w:t>
      </w:r>
      <w:r>
        <w:rPr>
          <w:sz w:val="26"/>
        </w:rPr>
        <w:t xml:space="preserve"> </w:t>
      </w:r>
      <w:r>
        <w:rPr>
          <w:sz w:val="26"/>
        </w:rPr>
        <w:t xml:space="preserve">Утвердить </w:t>
      </w:r>
      <w:r>
        <w:rPr>
          <w:sz w:val="26"/>
        </w:rPr>
        <w:t>Р</w:t>
      </w:r>
      <w:r>
        <w:rPr>
          <w:sz w:val="26"/>
        </w:rPr>
        <w:t xml:space="preserve">егламент реализации </w:t>
      </w:r>
      <w:r>
        <w:rPr>
          <w:sz w:val="26"/>
        </w:rPr>
        <w:t xml:space="preserve">Администрацией </w:t>
      </w:r>
      <w:r>
        <w:rPr>
          <w:sz w:val="26"/>
        </w:rPr>
        <w:t xml:space="preserve">городского </w:t>
      </w:r>
      <w:r>
        <w:rPr>
          <w:sz w:val="26"/>
        </w:rPr>
        <w:t>поселения «</w:t>
      </w:r>
      <w:r>
        <w:rPr>
          <w:sz w:val="26"/>
        </w:rPr>
        <w:t>Дедовичи</w:t>
      </w:r>
      <w:r>
        <w:rPr>
          <w:sz w:val="26"/>
        </w:rPr>
        <w:t xml:space="preserve">» </w:t>
      </w:r>
      <w:r>
        <w:rPr>
          <w:sz w:val="26"/>
        </w:rPr>
        <w:t>полномочий</w:t>
      </w:r>
      <w:r>
        <w:rPr>
          <w:sz w:val="26"/>
        </w:rPr>
        <w:t xml:space="preserve"> администратора доходов бюджета </w:t>
      </w:r>
      <w:r>
        <w:rPr>
          <w:sz w:val="26"/>
        </w:rPr>
        <w:t>по взысканию дебитор</w:t>
      </w:r>
      <w:r>
        <w:rPr>
          <w:sz w:val="26"/>
        </w:rPr>
        <w:t xml:space="preserve">ской задолженности по платежам </w:t>
      </w:r>
      <w:r>
        <w:rPr>
          <w:sz w:val="26"/>
        </w:rPr>
        <w:t>в бюджет, пеням и штрафа</w:t>
      </w:r>
      <w:r>
        <w:rPr>
          <w:sz w:val="26"/>
        </w:rPr>
        <w:t xml:space="preserve">м по ним </w:t>
      </w:r>
      <w:r>
        <w:rPr>
          <w:sz w:val="26"/>
        </w:rPr>
        <w:t>согласно Приложению к настоящему</w:t>
      </w:r>
      <w:r>
        <w:rPr>
          <w:sz w:val="26"/>
        </w:rPr>
        <w:t xml:space="preserve"> </w:t>
      </w:r>
      <w:r>
        <w:rPr>
          <w:sz w:val="26"/>
        </w:rPr>
        <w:t>постановлению</w:t>
      </w:r>
      <w:r>
        <w:rPr>
          <w:sz w:val="26"/>
        </w:rPr>
        <w:t>.</w:t>
      </w:r>
    </w:p>
    <w:p w14:paraId="1B000000">
      <w:pPr>
        <w:ind w:firstLine="709" w:left="0"/>
        <w:rPr>
          <w:sz w:val="26"/>
        </w:rPr>
      </w:pPr>
      <w:r>
        <w:rPr>
          <w:sz w:val="26"/>
        </w:rPr>
        <w:t>2</w:t>
      </w:r>
      <w:r>
        <w:rPr>
          <w:sz w:val="26"/>
        </w:rPr>
        <w:t xml:space="preserve">. </w:t>
      </w:r>
      <w:r>
        <w:rPr>
          <w:sz w:val="26"/>
        </w:rPr>
        <w:t xml:space="preserve"> </w:t>
      </w:r>
      <w:r>
        <w:rPr>
          <w:sz w:val="26"/>
        </w:rPr>
        <w:t>Обнародовать настоящее постановление.</w:t>
      </w:r>
    </w:p>
    <w:p w14:paraId="1C000000">
      <w:pPr>
        <w:widowControl w:val="0"/>
        <w:ind w:firstLine="709" w:left="0"/>
        <w:jc w:val="both"/>
        <w:rPr>
          <w:sz w:val="26"/>
        </w:rPr>
      </w:pPr>
      <w:r>
        <w:rPr>
          <w:sz w:val="26"/>
          <w:highlight w:val="white"/>
        </w:rPr>
        <w:t>3</w:t>
      </w:r>
      <w:r>
        <w:rPr>
          <w:sz w:val="26"/>
          <w:highlight w:val="white"/>
        </w:rPr>
        <w:t xml:space="preserve">. </w:t>
      </w:r>
      <w:r>
        <w:rPr>
          <w:sz w:val="26"/>
        </w:rPr>
        <w:t>Настоящее постановление распространяется на правоотношения, возникшие с 01 января 2023 года.</w:t>
      </w:r>
    </w:p>
    <w:p w14:paraId="1D000000">
      <w:pPr>
        <w:ind w:firstLine="709" w:left="0"/>
        <w:rPr>
          <w:sz w:val="26"/>
        </w:rPr>
      </w:pPr>
      <w:r>
        <w:rPr>
          <w:sz w:val="26"/>
        </w:rPr>
        <w:t>4</w:t>
      </w:r>
      <w:r>
        <w:rPr>
          <w:sz w:val="26"/>
        </w:rPr>
        <w:t xml:space="preserve">. Контроль за исполнением настоящего постановления </w:t>
      </w:r>
      <w:r>
        <w:rPr>
          <w:sz w:val="26"/>
        </w:rPr>
        <w:t>оставляю за собой</w:t>
      </w:r>
      <w:r>
        <w:rPr>
          <w:sz w:val="26"/>
        </w:rPr>
        <w:t>.</w:t>
      </w:r>
    </w:p>
    <w:p w14:paraId="1E000000">
      <w:pPr>
        <w:ind/>
        <w:jc w:val="both"/>
        <w:rPr>
          <w:sz w:val="26"/>
        </w:rPr>
      </w:pPr>
    </w:p>
    <w:p w14:paraId="1F000000">
      <w:pPr>
        <w:ind/>
        <w:jc w:val="both"/>
        <w:rPr>
          <w:sz w:val="26"/>
        </w:rPr>
      </w:pPr>
    </w:p>
    <w:p w14:paraId="20000000">
      <w:pPr>
        <w:ind/>
        <w:jc w:val="both"/>
        <w:rPr>
          <w:sz w:val="26"/>
        </w:rPr>
      </w:pPr>
      <w:r>
        <w:rPr>
          <w:sz w:val="26"/>
        </w:rPr>
        <w:t xml:space="preserve">И.о. Главы </w:t>
      </w:r>
      <w:r>
        <w:rPr>
          <w:sz w:val="26"/>
        </w:rPr>
        <w:t xml:space="preserve">Администрации </w:t>
      </w:r>
      <w:r>
        <w:rPr>
          <w:sz w:val="26"/>
        </w:rPr>
        <w:t xml:space="preserve">городского </w:t>
      </w:r>
    </w:p>
    <w:p w14:paraId="21000000">
      <w:pPr>
        <w:ind/>
        <w:jc w:val="both"/>
        <w:rPr>
          <w:sz w:val="26"/>
        </w:rPr>
      </w:pPr>
      <w:r>
        <w:rPr>
          <w:sz w:val="26"/>
        </w:rPr>
        <w:t>п</w:t>
      </w:r>
      <w:r>
        <w:rPr>
          <w:sz w:val="26"/>
        </w:rPr>
        <w:t>оселения</w:t>
      </w:r>
      <w:r>
        <w:rPr>
          <w:sz w:val="26"/>
        </w:rPr>
        <w:t xml:space="preserve"> </w:t>
      </w:r>
      <w:r>
        <w:rPr>
          <w:sz w:val="26"/>
        </w:rPr>
        <w:t>«</w:t>
      </w:r>
      <w:r>
        <w:rPr>
          <w:sz w:val="26"/>
        </w:rPr>
        <w:t>Дедовичи</w:t>
      </w:r>
      <w:r>
        <w:rPr>
          <w:sz w:val="26"/>
        </w:rPr>
        <w:t xml:space="preserve">»                                                                          </w:t>
      </w:r>
      <w:r>
        <w:rPr>
          <w:sz w:val="26"/>
        </w:rPr>
        <w:t xml:space="preserve">  И.В. Гаврилова</w:t>
      </w:r>
    </w:p>
    <w:p w14:paraId="22000000">
      <w:pPr>
        <w:rPr>
          <w:sz w:val="26"/>
        </w:rPr>
      </w:pPr>
    </w:p>
    <w:p w14:paraId="23000000">
      <w:pPr>
        <w:tabs>
          <w:tab w:leader="none" w:pos="2980" w:val="left"/>
        </w:tabs>
        <w:ind/>
        <w:outlineLvl w:val="0"/>
        <w:rPr>
          <w:sz w:val="16"/>
        </w:rPr>
      </w:pPr>
      <w:r>
        <w:rPr>
          <w:rFonts w:ascii="Arial" w:hAnsi="Arial"/>
          <w:sz w:val="20"/>
        </w:rPr>
        <w:t xml:space="preserve">                                                                                 </w:t>
      </w:r>
    </w:p>
    <w:p w14:paraId="24000000">
      <w:pPr>
        <w:ind/>
        <w:jc w:val="right"/>
        <w:rPr>
          <w:sz w:val="26"/>
        </w:rPr>
      </w:pPr>
    </w:p>
    <w:p w14:paraId="25000000">
      <w:pPr>
        <w:ind/>
        <w:jc w:val="right"/>
        <w:rPr>
          <w:sz w:val="26"/>
        </w:rPr>
      </w:pPr>
    </w:p>
    <w:p w14:paraId="26000000">
      <w:pPr>
        <w:ind/>
        <w:jc w:val="right"/>
        <w:rPr>
          <w:sz w:val="26"/>
        </w:rPr>
      </w:pPr>
    </w:p>
    <w:p w14:paraId="27000000">
      <w:pPr>
        <w:ind/>
        <w:jc w:val="right"/>
        <w:rPr>
          <w:sz w:val="26"/>
        </w:rPr>
      </w:pPr>
    </w:p>
    <w:p w14:paraId="28000000">
      <w:pPr>
        <w:ind/>
        <w:jc w:val="right"/>
        <w:rPr>
          <w:sz w:val="26"/>
        </w:rPr>
      </w:pPr>
    </w:p>
    <w:p w14:paraId="29000000">
      <w:pPr>
        <w:ind/>
        <w:jc w:val="right"/>
        <w:rPr>
          <w:sz w:val="26"/>
        </w:rPr>
      </w:pPr>
    </w:p>
    <w:p w14:paraId="2A000000">
      <w:pPr>
        <w:ind/>
        <w:jc w:val="right"/>
        <w:rPr>
          <w:sz w:val="26"/>
        </w:rPr>
      </w:pPr>
      <w:r>
        <w:rPr>
          <w:sz w:val="26"/>
        </w:rPr>
        <w:t xml:space="preserve"> </w:t>
      </w:r>
    </w:p>
    <w:p w14:paraId="2B000000">
      <w:pPr>
        <w:ind/>
        <w:jc w:val="right"/>
        <w:rPr>
          <w:sz w:val="26"/>
        </w:rPr>
      </w:pPr>
      <w:r>
        <w:rPr>
          <w:sz w:val="26"/>
        </w:rPr>
        <w:t xml:space="preserve"> </w:t>
      </w:r>
    </w:p>
    <w:p w14:paraId="2C000000">
      <w:pPr>
        <w:ind/>
        <w:jc w:val="right"/>
        <w:rPr>
          <w:sz w:val="26"/>
        </w:rPr>
      </w:pPr>
    </w:p>
    <w:p w14:paraId="2D000000">
      <w:pPr>
        <w:ind/>
        <w:jc w:val="right"/>
        <w:rPr>
          <w:sz w:val="26"/>
        </w:rPr>
      </w:pPr>
      <w:r>
        <w:rPr>
          <w:sz w:val="26"/>
        </w:rPr>
        <w:t>Приложение</w:t>
      </w:r>
    </w:p>
    <w:p w14:paraId="2E000000">
      <w:pPr>
        <w:ind/>
        <w:jc w:val="center"/>
        <w:rPr>
          <w:sz w:val="26"/>
        </w:rPr>
      </w:pPr>
      <w:r>
        <w:rPr>
          <w:sz w:val="26"/>
        </w:rPr>
        <w:t xml:space="preserve">                                                </w:t>
      </w:r>
      <w:r>
        <w:rPr>
          <w:sz w:val="26"/>
        </w:rPr>
        <w:t xml:space="preserve">                                   </w:t>
      </w:r>
      <w:r>
        <w:rPr>
          <w:sz w:val="26"/>
        </w:rPr>
        <w:t xml:space="preserve">к </w:t>
      </w:r>
      <w:r>
        <w:rPr>
          <w:sz w:val="26"/>
        </w:rPr>
        <w:t>постановлени</w:t>
      </w:r>
      <w:r>
        <w:rPr>
          <w:sz w:val="26"/>
        </w:rPr>
        <w:t>ю</w:t>
      </w:r>
      <w:r>
        <w:rPr>
          <w:sz w:val="26"/>
        </w:rPr>
        <w:t xml:space="preserve"> Администрации</w:t>
      </w:r>
    </w:p>
    <w:p w14:paraId="2F000000">
      <w:pPr>
        <w:ind/>
        <w:jc w:val="right"/>
        <w:rPr>
          <w:sz w:val="26"/>
        </w:rPr>
      </w:pPr>
      <w:r>
        <w:rPr>
          <w:sz w:val="26"/>
        </w:rPr>
        <w:t xml:space="preserve">                                                                                    </w:t>
      </w:r>
      <w:r>
        <w:rPr>
          <w:sz w:val="26"/>
        </w:rPr>
        <w:t xml:space="preserve">городского </w:t>
      </w:r>
      <w:r>
        <w:rPr>
          <w:sz w:val="26"/>
        </w:rPr>
        <w:t>поселения «</w:t>
      </w:r>
      <w:r>
        <w:rPr>
          <w:sz w:val="26"/>
        </w:rPr>
        <w:t>Дедовичи</w:t>
      </w:r>
      <w:r>
        <w:rPr>
          <w:sz w:val="26"/>
        </w:rPr>
        <w:t>»</w:t>
      </w:r>
      <w:r>
        <w:rPr>
          <w:sz w:val="26"/>
        </w:rPr>
        <w:t xml:space="preserve">                                         </w:t>
      </w:r>
      <w:r>
        <w:rPr>
          <w:sz w:val="26"/>
        </w:rPr>
        <w:t>от 22.06.2023</w:t>
      </w:r>
      <w:r>
        <w:rPr>
          <w:sz w:val="26"/>
        </w:rPr>
        <w:t xml:space="preserve"> № 168</w:t>
      </w:r>
    </w:p>
    <w:p w14:paraId="30000000">
      <w:pPr>
        <w:ind/>
        <w:jc w:val="both"/>
        <w:rPr>
          <w:sz w:val="26"/>
        </w:rPr>
      </w:pPr>
    </w:p>
    <w:p w14:paraId="31000000">
      <w:pPr>
        <w:ind/>
        <w:jc w:val="both"/>
        <w:rPr>
          <w:sz w:val="26"/>
        </w:rPr>
      </w:pPr>
    </w:p>
    <w:p w14:paraId="32000000">
      <w:pPr>
        <w:ind/>
        <w:jc w:val="center"/>
        <w:rPr>
          <w:b w:val="1"/>
          <w:sz w:val="28"/>
        </w:rPr>
      </w:pPr>
      <w:r>
        <w:rPr>
          <w:b w:val="1"/>
          <w:sz w:val="28"/>
        </w:rPr>
        <w:t xml:space="preserve">Регламент </w:t>
      </w:r>
    </w:p>
    <w:p w14:paraId="33000000">
      <w:pPr>
        <w:ind/>
        <w:jc w:val="center"/>
        <w:rPr>
          <w:b w:val="1"/>
          <w:sz w:val="28"/>
        </w:rPr>
      </w:pPr>
      <w:r>
        <w:rPr>
          <w:b w:val="1"/>
          <w:sz w:val="28"/>
        </w:rPr>
        <w:t xml:space="preserve">реализации Администрацией </w:t>
      </w:r>
      <w:r>
        <w:rPr>
          <w:b w:val="1"/>
          <w:sz w:val="28"/>
        </w:rPr>
        <w:t xml:space="preserve">городского </w:t>
      </w:r>
      <w:r>
        <w:rPr>
          <w:b w:val="1"/>
          <w:sz w:val="28"/>
        </w:rPr>
        <w:t>поселения «</w:t>
      </w:r>
      <w:r>
        <w:rPr>
          <w:b w:val="1"/>
          <w:sz w:val="28"/>
        </w:rPr>
        <w:t>Дедовичи</w:t>
      </w:r>
      <w:r>
        <w:rPr>
          <w:b w:val="1"/>
          <w:sz w:val="28"/>
        </w:rPr>
        <w:t xml:space="preserve">» полномочий администратора доходов бюджета по взысканию дебиторской задолженности по платежам в бюджет, пеням </w:t>
      </w:r>
    </w:p>
    <w:p w14:paraId="34000000">
      <w:pPr>
        <w:ind/>
        <w:jc w:val="center"/>
        <w:rPr>
          <w:b w:val="1"/>
          <w:sz w:val="28"/>
        </w:rPr>
      </w:pPr>
      <w:r>
        <w:rPr>
          <w:b w:val="1"/>
          <w:sz w:val="28"/>
        </w:rPr>
        <w:t>и штрафам по ним</w:t>
      </w:r>
    </w:p>
    <w:p w14:paraId="35000000">
      <w:pPr>
        <w:ind/>
        <w:jc w:val="center"/>
      </w:pPr>
    </w:p>
    <w:p w14:paraId="36000000">
      <w:pPr>
        <w:ind/>
        <w:jc w:val="center"/>
        <w:rPr>
          <w:b w:val="1"/>
          <w:color w:val="000000"/>
          <w:sz w:val="28"/>
        </w:rPr>
      </w:pPr>
      <w:r>
        <w:rPr>
          <w:b w:val="1"/>
          <w:color w:val="000000"/>
          <w:sz w:val="28"/>
        </w:rPr>
        <w:t>1. Общие положения</w:t>
      </w:r>
    </w:p>
    <w:p w14:paraId="37000000">
      <w:pPr>
        <w:ind/>
        <w:jc w:val="center"/>
        <w:rPr>
          <w:b w:val="1"/>
          <w:sz w:val="28"/>
        </w:rPr>
      </w:pPr>
    </w:p>
    <w:p w14:paraId="38000000">
      <w:pPr>
        <w:pStyle w:val="Style_1"/>
        <w:ind w:firstLine="708" w:left="0"/>
        <w:jc w:val="both"/>
        <w:rPr>
          <w:sz w:val="28"/>
          <w:highlight w:val="white"/>
        </w:rPr>
      </w:pPr>
      <w:r>
        <w:rPr>
          <w:color w:val="000000"/>
          <w:sz w:val="28"/>
        </w:rPr>
        <w:t>1.</w:t>
      </w:r>
      <w:r>
        <w:rPr>
          <w:color w:val="000000"/>
          <w:sz w:val="28"/>
        </w:rPr>
        <w:t>1.</w:t>
      </w:r>
      <w:r>
        <w:rPr>
          <w:color w:val="000000"/>
          <w:sz w:val="28"/>
        </w:rPr>
        <w:t xml:space="preserve"> Настоящий Регламент </w:t>
      </w:r>
      <w:r>
        <w:rPr>
          <w:sz w:val="28"/>
          <w:highlight w:val="white"/>
        </w:rPr>
        <w:t xml:space="preserve">устанавливает порядок реализации </w:t>
      </w:r>
      <w:r>
        <w:rPr>
          <w:sz w:val="28"/>
        </w:rPr>
        <w:t xml:space="preserve">Администрацией </w:t>
      </w:r>
      <w:r>
        <w:rPr>
          <w:sz w:val="28"/>
        </w:rPr>
        <w:t xml:space="preserve">городского </w:t>
      </w:r>
      <w:r>
        <w:rPr>
          <w:sz w:val="28"/>
        </w:rPr>
        <w:t>поселения «</w:t>
      </w:r>
      <w:r>
        <w:rPr>
          <w:sz w:val="28"/>
        </w:rPr>
        <w:t>Дедовичи</w:t>
      </w:r>
      <w:r>
        <w:rPr>
          <w:sz w:val="28"/>
        </w:rPr>
        <w:t xml:space="preserve">» </w:t>
      </w:r>
      <w:r>
        <w:rPr>
          <w:sz w:val="28"/>
          <w:highlight w:val="white"/>
        </w:rPr>
        <w:t>полномочий администратора доходов бюджета по взысканию дебиторской задолженности по платежам в местный бюджет, пеням и штрафам по ним</w:t>
      </w:r>
      <w:r>
        <w:rPr>
          <w:sz w:val="28"/>
        </w:rPr>
        <w:t xml:space="preserve">, </w:t>
      </w:r>
      <w:r>
        <w:rPr>
          <w:sz w:val="28"/>
          <w:highlight w:val="white"/>
        </w:rPr>
        <w:t>являющейся источниками формирования доходов бюджета муниципального образования</w:t>
      </w:r>
      <w:r>
        <w:rPr>
          <w:sz w:val="28"/>
          <w:highlight w:val="white"/>
        </w:rPr>
        <w:t xml:space="preserve"> «</w:t>
      </w:r>
      <w:r>
        <w:rPr>
          <w:sz w:val="28"/>
          <w:highlight w:val="white"/>
        </w:rPr>
        <w:t>Дедовичи</w:t>
      </w:r>
      <w:r>
        <w:rPr>
          <w:sz w:val="28"/>
          <w:highlight w:val="white"/>
        </w:rPr>
        <w:t>»</w:t>
      </w:r>
      <w:r>
        <w:rPr>
          <w:sz w:val="28"/>
          <w:highlight w:val="white"/>
        </w:rPr>
        <w:t xml:space="preserve">, за исключением платежей, </w:t>
      </w:r>
      <w:r>
        <w:rPr>
          <w:sz w:val="28"/>
          <w:highlight w:val="white"/>
        </w:rPr>
        <w:t>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14:paraId="39000000">
      <w:pPr>
        <w:ind w:firstLine="709" w:left="0"/>
        <w:jc w:val="both"/>
        <w:rPr>
          <w:sz w:val="28"/>
        </w:rPr>
      </w:pPr>
      <w:r>
        <w:rPr>
          <w:sz w:val="28"/>
        </w:rPr>
        <w:t>1.</w:t>
      </w:r>
      <w:r>
        <w:rPr>
          <w:sz w:val="28"/>
        </w:rPr>
        <w:t xml:space="preserve">2. Полномочия администратора доходов </w:t>
      </w:r>
      <w:r>
        <w:rPr>
          <w:sz w:val="28"/>
        </w:rPr>
        <w:fldChar w:fldCharType="begin"/>
      </w:r>
      <w:r>
        <w:rPr>
          <w:sz w:val="28"/>
        </w:rPr>
        <w:instrText>HYPERLINK "consultantplus://offline/ref=3734A202BCE4245E57D3CC41C3D894B05A758CAA151B16710D2F2AF275962E4CA187E7CEE5720CBAE6085CD00DBAC9AF1CAD4A275152CB6B541F3736X7C6E"</w:instrText>
      </w:r>
      <w:r>
        <w:rPr>
          <w:sz w:val="28"/>
        </w:rPr>
        <w:fldChar w:fldCharType="separate"/>
      </w:r>
      <w:r>
        <w:rPr>
          <w:sz w:val="28"/>
        </w:rPr>
        <w:t xml:space="preserve">осуществляется </w:t>
      </w:r>
      <w:r>
        <w:rPr>
          <w:sz w:val="28"/>
        </w:rPr>
        <w:t xml:space="preserve">Администрацией </w:t>
      </w:r>
      <w:r>
        <w:rPr>
          <w:sz w:val="28"/>
        </w:rPr>
        <w:t xml:space="preserve">городского </w:t>
      </w:r>
      <w:r>
        <w:rPr>
          <w:sz w:val="28"/>
        </w:rPr>
        <w:t>поселения «</w:t>
      </w:r>
      <w:r>
        <w:rPr>
          <w:sz w:val="28"/>
        </w:rPr>
        <w:t>Дедовичи</w:t>
      </w:r>
      <w:r>
        <w:rPr>
          <w:sz w:val="28"/>
        </w:rPr>
        <w:t>»</w:t>
      </w:r>
      <w:r>
        <w:rPr>
          <w:sz w:val="28"/>
        </w:rPr>
        <w:t xml:space="preserve"> </w:t>
      </w:r>
      <w:r>
        <w:rPr>
          <w:sz w:val="28"/>
        </w:rPr>
        <w:t>(далее – Администрация поселения)</w:t>
      </w:r>
      <w:r>
        <w:t xml:space="preserve"> </w:t>
      </w:r>
      <w:r>
        <w:rPr>
          <w:sz w:val="28"/>
        </w:rPr>
        <w:t>по кодам классификации доходов бюджета.</w:t>
      </w:r>
      <w:r>
        <w:rPr>
          <w:sz w:val="28"/>
        </w:rPr>
        <w:fldChar w:fldCharType="end"/>
      </w:r>
    </w:p>
    <w:p w14:paraId="3A000000">
      <w:pPr>
        <w:pStyle w:val="Style_1"/>
        <w:tabs>
          <w:tab w:leader="none" w:pos="9780" w:val="left"/>
        </w:tabs>
        <w:ind w:firstLine="708" w:left="0"/>
        <w:jc w:val="both"/>
        <w:rPr>
          <w:sz w:val="28"/>
        </w:rPr>
      </w:pPr>
      <w:r>
        <w:rPr>
          <w:sz w:val="28"/>
        </w:rPr>
        <w:tab/>
      </w:r>
    </w:p>
    <w:p w14:paraId="3B000000">
      <w:pPr>
        <w:pStyle w:val="Style_1"/>
        <w:ind w:firstLine="708" w:left="0"/>
        <w:jc w:val="center"/>
        <w:rPr>
          <w:b w:val="1"/>
          <w:sz w:val="28"/>
        </w:rPr>
      </w:pPr>
      <w:r>
        <w:rPr>
          <w:b w:val="1"/>
          <w:sz w:val="28"/>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14:paraId="3C000000">
      <w:pPr>
        <w:pStyle w:val="Style_1"/>
        <w:ind w:firstLine="708" w:left="0"/>
        <w:jc w:val="center"/>
        <w:rPr>
          <w:b w:val="1"/>
          <w:sz w:val="28"/>
        </w:rPr>
      </w:pPr>
      <w:r>
        <w:rPr>
          <w:b w:val="1"/>
          <w:sz w:val="28"/>
        </w:rPr>
        <w:t>по доходам</w:t>
      </w:r>
    </w:p>
    <w:p w14:paraId="3D000000">
      <w:pPr>
        <w:pStyle w:val="Style_2"/>
        <w:ind w:firstLine="708" w:left="0"/>
        <w:jc w:val="both"/>
        <w:rPr>
          <w:rFonts w:ascii="Calibri" w:hAnsi="Calibri"/>
          <w:b w:val="1"/>
          <w:sz w:val="22"/>
        </w:rPr>
      </w:pPr>
    </w:p>
    <w:p w14:paraId="3E000000">
      <w:pPr>
        <w:pStyle w:val="Style_2"/>
        <w:ind w:firstLine="708" w:left="0"/>
        <w:jc w:val="both"/>
        <w:rPr>
          <w:rFonts w:ascii="Times New Roman" w:hAnsi="Times New Roman"/>
        </w:rPr>
      </w:pPr>
      <w:r>
        <w:rPr>
          <w:rFonts w:ascii="Times New Roman" w:hAnsi="Times New Roman"/>
        </w:rPr>
        <w:t xml:space="preserve">2.1. </w:t>
      </w:r>
      <w:r>
        <w:rPr>
          <w:rFonts w:ascii="Times New Roman" w:hAnsi="Times New Roman"/>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14:paraId="3F000000">
      <w:pPr>
        <w:pStyle w:val="Style_2"/>
        <w:ind w:firstLine="709" w:left="0"/>
        <w:jc w:val="both"/>
        <w:rPr>
          <w:rFonts w:ascii="Times New Roman" w:hAnsi="Times New Roman"/>
        </w:rPr>
      </w:pPr>
      <w:r>
        <w:rPr>
          <w:rFonts w:ascii="Times New Roman" w:hAnsi="Times New Roman"/>
        </w:rPr>
        <w:t xml:space="preserve">1) контроль за правильностью исчисления, полнотой и своевременностью осуществления платежей в местный бюджет, пеней и штрафов по ним, по закрепленным источникам доходов местного бюджета за </w:t>
      </w:r>
      <w:r>
        <w:rPr>
          <w:rFonts w:ascii="Times New Roman" w:hAnsi="Times New Roman"/>
        </w:rPr>
        <w:t xml:space="preserve">Администрацией </w:t>
      </w:r>
      <w:r>
        <w:rPr>
          <w:rFonts w:ascii="Times New Roman" w:hAnsi="Times New Roman"/>
        </w:rPr>
        <w:t>поселения</w:t>
      </w:r>
      <w:r>
        <w:rPr>
          <w:rFonts w:ascii="Times New Roman" w:hAnsi="Times New Roman"/>
        </w:rPr>
        <w:t>,</w:t>
      </w:r>
      <w:r>
        <w:rPr>
          <w:rFonts w:ascii="Times New Roman" w:hAnsi="Times New Roman"/>
        </w:rPr>
        <w:t xml:space="preserve"> как за администратором доходов, в том числе:</w:t>
      </w:r>
      <w:r>
        <w:rPr>
          <w:rFonts w:ascii="Times New Roman" w:hAnsi="Times New Roman"/>
        </w:rPr>
        <w:t xml:space="preserve">  </w:t>
      </w:r>
    </w:p>
    <w:p w14:paraId="40000000">
      <w:pPr>
        <w:pStyle w:val="Style_2"/>
        <w:ind w:firstLine="709" w:left="0"/>
        <w:jc w:val="both"/>
        <w:rPr>
          <w:rFonts w:ascii="Times New Roman" w:hAnsi="Times New Roman"/>
        </w:rPr>
      </w:pPr>
      <w:r>
        <w:rPr>
          <w:rFonts w:ascii="Times New Roman" w:hAnsi="Times New Roman"/>
        </w:rPr>
        <w:t xml:space="preserve"> за фактическим</w:t>
      </w:r>
      <w:r>
        <w:rPr>
          <w:rFonts w:ascii="Times New Roman" w:hAnsi="Times New Roman"/>
        </w:rPr>
        <w:t xml:space="preserve"> зачислением платежей в бюджет муниципального образования</w:t>
      </w:r>
      <w:r>
        <w:rPr>
          <w:rFonts w:ascii="Times New Roman" w:hAnsi="Times New Roman"/>
        </w:rPr>
        <w:t xml:space="preserve"> «</w:t>
      </w:r>
      <w:r>
        <w:rPr>
          <w:rFonts w:ascii="Times New Roman" w:hAnsi="Times New Roman"/>
        </w:rPr>
        <w:t>Дедовичи</w:t>
      </w:r>
      <w:r>
        <w:rPr>
          <w:rFonts w:ascii="Times New Roman" w:hAnsi="Times New Roman"/>
        </w:rPr>
        <w:t xml:space="preserve">» </w:t>
      </w:r>
      <w:r>
        <w:rPr>
          <w:rFonts w:ascii="Times New Roman" w:hAnsi="Times New Roman"/>
        </w:rPr>
        <w:t xml:space="preserve">(далее – бюджет поселения) </w:t>
      </w:r>
      <w:r>
        <w:rPr>
          <w:rFonts w:ascii="Times New Roman" w:hAnsi="Times New Roman"/>
        </w:rPr>
        <w:t>в размерах и сроки, установленные законод</w:t>
      </w:r>
      <w:r>
        <w:rPr>
          <w:rFonts w:ascii="Times New Roman" w:hAnsi="Times New Roman"/>
        </w:rPr>
        <w:t>ательством Российской Федерации</w:t>
      </w:r>
      <w:r>
        <w:rPr>
          <w:rFonts w:ascii="Times New Roman" w:hAnsi="Times New Roman"/>
        </w:rPr>
        <w:t>, договором (контрактом)</w:t>
      </w:r>
      <w:r>
        <w:rPr>
          <w:rFonts w:ascii="Times New Roman" w:hAnsi="Times New Roman"/>
        </w:rPr>
        <w:t>;</w:t>
      </w:r>
    </w:p>
    <w:p w14:paraId="41000000">
      <w:pPr>
        <w:pStyle w:val="Style_2"/>
        <w:ind w:firstLine="709" w:left="0"/>
        <w:jc w:val="both"/>
        <w:rPr>
          <w:rFonts w:ascii="Times New Roman" w:hAnsi="Times New Roman"/>
          <w:sz w:val="26"/>
        </w:rPr>
      </w:pPr>
      <w:r>
        <w:rPr>
          <w:rFonts w:ascii="Times New Roman" w:hAnsi="Times New Roman"/>
        </w:rPr>
        <w:t xml:space="preserve">за погашением (квитированием) начислений соответствующими платежами, являющимися источниками формирования доходов </w:t>
      </w:r>
      <w:r>
        <w:rPr>
          <w:rFonts w:ascii="Times New Roman" w:hAnsi="Times New Roman"/>
        </w:rPr>
        <w:t xml:space="preserve">бюджета </w:t>
      </w:r>
      <w:r>
        <w:rPr>
          <w:rFonts w:ascii="Times New Roman" w:hAnsi="Times New Roman"/>
        </w:rPr>
        <w:t>поселения</w:t>
      </w:r>
      <w:r>
        <w:rPr>
          <w:rFonts w:ascii="Times New Roman" w:hAnsi="Times New Roman"/>
        </w:rPr>
        <w:t>, в Государственной информационной системе о государст</w:t>
      </w:r>
      <w:r>
        <w:rPr>
          <w:rFonts w:ascii="Times New Roman" w:hAnsi="Times New Roman"/>
        </w:rPr>
        <w:t>венных и муниципальных платежах</w:t>
      </w:r>
      <w:r>
        <w:rPr>
          <w:rFonts w:ascii="Times New Roman" w:hAnsi="Times New Roman"/>
        </w:rPr>
        <w:t xml:space="preserve">, предусмотренной статьей 21.3 Федерального закона от 27 июля 2010 № 210-ФЗ «Об организации </w:t>
      </w:r>
      <w:r>
        <w:rPr>
          <w:rFonts w:ascii="Times New Roman" w:hAnsi="Times New Roman"/>
          <w:highlight w:val="white"/>
        </w:rPr>
        <w:t>предоставления государственных и муниципальных услуг»</w:t>
      </w:r>
      <w:r>
        <w:rPr>
          <w:rFonts w:ascii="Formular" w:hAnsi="Formular"/>
          <w:color w:val="2A3143"/>
          <w:sz w:val="17"/>
          <w:highlight w:val="white"/>
        </w:rPr>
        <w:t xml:space="preserve"> </w:t>
      </w:r>
      <w:r>
        <w:rPr>
          <w:rFonts w:ascii="Times New Roman" w:hAnsi="Times New Roman"/>
          <w:color w:val="2A3143"/>
          <w:highlight w:val="white"/>
        </w:rPr>
        <w:t>(далее – ГИС ГМП)</w:t>
      </w:r>
      <w:r>
        <w:rPr>
          <w:rFonts w:ascii="Times New Roman" w:hAnsi="Times New Roman"/>
          <w:highlight w:val="white"/>
        </w:rPr>
        <w:t>,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r>
        <w:rPr>
          <w:rFonts w:ascii="Times New Roman" w:hAnsi="Times New Roman"/>
          <w:sz w:val="26"/>
        </w:rPr>
        <w:t>;</w:t>
      </w:r>
    </w:p>
    <w:p w14:paraId="42000000">
      <w:pPr>
        <w:pStyle w:val="Style_2"/>
        <w:ind w:firstLine="709" w:left="0"/>
        <w:jc w:val="both"/>
        <w:rPr>
          <w:rFonts w:ascii="Times New Roman" w:hAnsi="Times New Roman"/>
        </w:rPr>
      </w:pPr>
      <w:r>
        <w:rPr>
          <w:rFonts w:ascii="Times New Roman" w:hAnsi="Times New Roman"/>
        </w:rPr>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w:t>
      </w:r>
      <w:r>
        <w:rPr>
          <w:rFonts w:ascii="Times New Roman" w:hAnsi="Times New Roman"/>
        </w:rPr>
        <w:t xml:space="preserve">бюджет </w:t>
      </w:r>
      <w:r>
        <w:rPr>
          <w:rFonts w:ascii="Times New Roman" w:hAnsi="Times New Roman"/>
        </w:rPr>
        <w:t>поселения</w:t>
      </w:r>
      <w:r>
        <w:rPr>
          <w:rFonts w:ascii="Times New Roman" w:hAnsi="Times New Roman"/>
        </w:rPr>
        <w:t xml:space="preserve">, а также за начислением процентов за предоставленную отсрочку или рассрочку и пени (штрафы) за просрочку уплаты платежей в </w:t>
      </w:r>
      <w:r>
        <w:rPr>
          <w:rFonts w:ascii="Times New Roman" w:hAnsi="Times New Roman"/>
        </w:rPr>
        <w:t xml:space="preserve">бюджет </w:t>
      </w:r>
      <w:r>
        <w:rPr>
          <w:rFonts w:ascii="Times New Roman" w:hAnsi="Times New Roman"/>
        </w:rPr>
        <w:t>поселения</w:t>
      </w:r>
      <w:r>
        <w:rPr>
          <w:rFonts w:ascii="Times New Roman" w:hAnsi="Times New Roman"/>
        </w:rPr>
        <w:t xml:space="preserve"> в порядке и случаях, предусмотренных законодательством Российской Федерации;</w:t>
      </w:r>
    </w:p>
    <w:p w14:paraId="43000000">
      <w:pPr>
        <w:pStyle w:val="Style_2"/>
        <w:ind w:firstLine="709" w:left="0"/>
        <w:jc w:val="both"/>
        <w:rPr>
          <w:rFonts w:ascii="Times New Roman" w:hAnsi="Times New Roman"/>
        </w:rPr>
      </w:pPr>
      <w:r>
        <w:rPr>
          <w:rFonts w:ascii="Times New Roman" w:hAnsi="Times New Roman"/>
        </w:rPr>
        <w:t>за своевременностью начисления неустоек, штрафов, пени</w:t>
      </w:r>
      <w:r>
        <w:rPr>
          <w:rFonts w:ascii="Times New Roman" w:hAnsi="Times New Roman"/>
        </w:rPr>
        <w:t>;</w:t>
      </w:r>
    </w:p>
    <w:p w14:paraId="44000000">
      <w:pPr>
        <w:pStyle w:val="Style_2"/>
        <w:ind w:firstLine="709" w:left="0"/>
        <w:jc w:val="both"/>
        <w:rPr>
          <w:rFonts w:ascii="Times New Roman" w:hAnsi="Times New Roman"/>
        </w:rPr>
      </w:pPr>
      <w:r>
        <w:rPr>
          <w:rFonts w:ascii="Times New Roman" w:hAnsi="Times New Roman"/>
        </w:rPr>
        <w:t>за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(уменьшению)</w:t>
      </w:r>
      <w:r>
        <w:rPr>
          <w:rFonts w:ascii="Times New Roman" w:hAnsi="Times New Roman"/>
        </w:rPr>
        <w:t>, а также своевременным их отражением в бюджетном учете</w:t>
      </w:r>
      <w:r>
        <w:rPr>
          <w:rFonts w:ascii="Times New Roman" w:hAnsi="Times New Roman"/>
        </w:rPr>
        <w:t>;</w:t>
      </w:r>
    </w:p>
    <w:p w14:paraId="45000000">
      <w:pPr>
        <w:pStyle w:val="Style_2"/>
        <w:ind w:firstLine="709" w:left="0"/>
        <w:jc w:val="both"/>
        <w:rPr>
          <w:rFonts w:ascii="Times New Roman" w:hAnsi="Times New Roman"/>
        </w:rPr>
      </w:pPr>
      <w:r>
        <w:rPr>
          <w:rFonts w:ascii="Times New Roman" w:hAnsi="Times New Roman"/>
        </w:rPr>
        <w:t xml:space="preserve">2) ежеквартальное проведение инвентаризации расчетов с должниками, включая сверку данных по доходам </w:t>
      </w:r>
      <w:r>
        <w:rPr>
          <w:rFonts w:ascii="Times New Roman" w:hAnsi="Times New Roman"/>
        </w:rPr>
        <w:t>бюджета поселения</w:t>
      </w:r>
      <w:r>
        <w:rPr>
          <w:rFonts w:ascii="Times New Roman" w:hAnsi="Times New Roman"/>
        </w:rPr>
        <w:t xml:space="preserve">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46000000">
      <w:pPr>
        <w:pStyle w:val="Style_2"/>
        <w:ind w:firstLine="709" w:left="0"/>
        <w:jc w:val="both"/>
        <w:rPr>
          <w:rFonts w:ascii="Times New Roman" w:hAnsi="Times New Roman"/>
        </w:rPr>
      </w:pPr>
      <w:r>
        <w:rPr>
          <w:rFonts w:ascii="Times New Roman" w:hAnsi="Times New Roman"/>
        </w:rPr>
        <w:t>3)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14:paraId="47000000">
      <w:pPr>
        <w:pStyle w:val="Style_2"/>
        <w:ind w:firstLine="709" w:left="0"/>
        <w:jc w:val="both"/>
        <w:rPr>
          <w:rFonts w:ascii="Times New Roman" w:hAnsi="Times New Roman"/>
        </w:rPr>
      </w:pPr>
      <w:r>
        <w:rPr>
          <w:rFonts w:ascii="Times New Roman" w:hAnsi="Times New Roman"/>
        </w:rPr>
        <w:t xml:space="preserve"> наличия сведений о взыскании с должника денежных средств в рамках исполнительного производства;</w:t>
      </w:r>
    </w:p>
    <w:p w14:paraId="48000000">
      <w:pPr>
        <w:pStyle w:val="Style_2"/>
        <w:ind w:firstLine="709" w:left="0"/>
        <w:jc w:val="both"/>
        <w:rPr>
          <w:rFonts w:ascii="Times New Roman" w:hAnsi="Times New Roman"/>
        </w:rPr>
      </w:pPr>
      <w:r>
        <w:rPr>
          <w:rFonts w:ascii="Times New Roman" w:hAnsi="Times New Roman"/>
        </w:rPr>
        <w:t>наличия сведений о возбуждении в отношении должника дела о банкротстве</w:t>
      </w:r>
      <w:r>
        <w:rPr>
          <w:rFonts w:ascii="Times New Roman" w:hAnsi="Times New Roman"/>
        </w:rPr>
        <w:t>.</w:t>
      </w:r>
    </w:p>
    <w:p w14:paraId="49000000">
      <w:pPr>
        <w:pStyle w:val="Style_2"/>
        <w:ind w:firstLine="709" w:left="0"/>
        <w:jc w:val="both"/>
        <w:rPr>
          <w:rFonts w:ascii="Times New Roman" w:hAnsi="Times New Roman"/>
        </w:rPr>
      </w:pPr>
    </w:p>
    <w:p w14:paraId="4A000000">
      <w:pPr>
        <w:ind w:firstLine="709" w:left="0"/>
        <w:jc w:val="center"/>
        <w:rPr>
          <w:b w:val="1"/>
          <w:sz w:val="28"/>
        </w:rPr>
      </w:pPr>
    </w:p>
    <w:p w14:paraId="4B000000">
      <w:pPr>
        <w:ind w:firstLine="709" w:left="0"/>
        <w:jc w:val="center"/>
        <w:rPr>
          <w:b w:val="1"/>
          <w:sz w:val="28"/>
        </w:rPr>
      </w:pPr>
    </w:p>
    <w:p w14:paraId="4C000000">
      <w:pPr>
        <w:ind w:firstLine="709" w:left="0"/>
        <w:jc w:val="center"/>
        <w:rPr>
          <w:b w:val="1"/>
          <w:sz w:val="28"/>
        </w:rPr>
      </w:pPr>
      <w:r>
        <w:rPr>
          <w:b w:val="1"/>
          <w:sz w:val="28"/>
        </w:rPr>
        <w:t>3. Мероприятия по урегулированию дебиторской</w:t>
      </w:r>
    </w:p>
    <w:p w14:paraId="4D000000">
      <w:pPr>
        <w:ind w:firstLine="709" w:left="0"/>
        <w:jc w:val="center"/>
        <w:rPr>
          <w:b w:val="1"/>
          <w:sz w:val="28"/>
        </w:rPr>
      </w:pPr>
      <w:r>
        <w:rPr>
          <w:b w:val="1"/>
          <w:sz w:val="28"/>
        </w:rPr>
        <w:t>задолженности по доходам в досудебном порядке</w:t>
      </w:r>
    </w:p>
    <w:p w14:paraId="4E000000">
      <w:pPr>
        <w:pStyle w:val="Style_2"/>
        <w:ind w:firstLine="709" w:left="0"/>
        <w:jc w:val="both"/>
        <w:rPr>
          <w:rFonts w:ascii="Times New Roman" w:hAnsi="Times New Roman"/>
        </w:rPr>
      </w:pPr>
    </w:p>
    <w:p w14:paraId="4F000000">
      <w:pPr>
        <w:pStyle w:val="Style_2"/>
        <w:ind w:firstLine="709" w:left="0"/>
        <w:jc w:val="both"/>
        <w:rPr>
          <w:rFonts w:ascii="Times New Roman" w:hAnsi="Times New Roman"/>
        </w:rPr>
      </w:pPr>
      <w:r>
        <w:rPr>
          <w:rFonts w:ascii="Times New Roman" w:hAnsi="Times New Roman"/>
        </w:rPr>
        <w:t xml:space="preserve">3.1. </w:t>
      </w:r>
      <w:r>
        <w:rPr>
          <w:rFonts w:ascii="Times New Roman" w:hAnsi="Times New Roman"/>
        </w:rPr>
        <w:t xml:space="preserve">В целях урегулирования в досудебном порядке дебиторской задолженности по доходам (со дня истечения срока уплаты соответствующего платежа в бюджет </w:t>
      </w:r>
      <w:r>
        <w:rPr>
          <w:rFonts w:ascii="Times New Roman" w:hAnsi="Times New Roman"/>
        </w:rPr>
        <w:t xml:space="preserve">поселения </w:t>
      </w:r>
      <w:r>
        <w:rPr>
          <w:rFonts w:ascii="Times New Roman" w:hAnsi="Times New Roman"/>
        </w:rPr>
        <w:t>(пе</w:t>
      </w:r>
      <w:r>
        <w:rPr>
          <w:rFonts w:ascii="Times New Roman" w:hAnsi="Times New Roman"/>
        </w:rPr>
        <w:t xml:space="preserve">ней, штрафов) до начала работы </w:t>
      </w:r>
      <w:r>
        <w:rPr>
          <w:rFonts w:ascii="Times New Roman" w:hAnsi="Times New Roman"/>
        </w:rPr>
        <w:t>по их принудительному взысканию) осуществляются следующие мероприятия:</w:t>
      </w:r>
    </w:p>
    <w:p w14:paraId="50000000">
      <w:pPr>
        <w:pStyle w:val="Style_2"/>
        <w:ind w:firstLine="709" w:left="0"/>
        <w:jc w:val="both"/>
        <w:rPr>
          <w:rFonts w:ascii="Times New Roman" w:hAnsi="Times New Roman"/>
        </w:rPr>
      </w:pPr>
      <w:r>
        <w:rPr>
          <w:rFonts w:ascii="Times New Roman" w:hAnsi="Times New Roman"/>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14:paraId="51000000">
      <w:pPr>
        <w:pStyle w:val="Style_2"/>
        <w:ind w:firstLine="709" w:left="0"/>
        <w:jc w:val="both"/>
        <w:rPr>
          <w:rFonts w:ascii="Times New Roman" w:hAnsi="Times New Roman"/>
        </w:rPr>
      </w:pPr>
      <w:r>
        <w:rPr>
          <w:rFonts w:ascii="Times New Roman" w:hAnsi="Times New Roman"/>
        </w:rPr>
        <w:t>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52000000">
      <w:pPr>
        <w:pStyle w:val="Style_2"/>
        <w:ind w:firstLine="709" w:left="0"/>
        <w:jc w:val="both"/>
        <w:rPr>
          <w:rFonts w:ascii="Times New Roman" w:hAnsi="Times New Roman"/>
        </w:rPr>
      </w:pPr>
      <w:r>
        <w:rPr>
          <w:rFonts w:ascii="Times New Roman" w:hAnsi="Times New Roman"/>
        </w:rPr>
        <w:t>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53000000">
      <w:pPr>
        <w:pStyle w:val="Style_2"/>
        <w:ind w:firstLine="709" w:left="0"/>
        <w:jc w:val="both"/>
        <w:rPr>
          <w:rFonts w:ascii="Times New Roman" w:hAnsi="Times New Roman"/>
        </w:rPr>
      </w:pPr>
      <w:r>
        <w:rPr>
          <w:rFonts w:ascii="Times New Roman" w:hAnsi="Times New Roman"/>
        </w:rPr>
        <w:t xml:space="preserve">4) </w:t>
      </w:r>
      <w:r>
        <w:rPr>
          <w:rFonts w:ascii="Times New Roman" w:hAnsi="Times New Roman"/>
          <w:highlight w:val="white"/>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 от 29 мая 2004 г. №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r>
        <w:rPr>
          <w:rFonts w:ascii="Times New Roman" w:hAnsi="Times New Roman"/>
        </w:rPr>
        <w:t>.</w:t>
      </w:r>
    </w:p>
    <w:p w14:paraId="54000000">
      <w:pPr>
        <w:pStyle w:val="Style_2"/>
        <w:ind w:firstLine="709" w:left="0"/>
        <w:jc w:val="both"/>
        <w:rPr>
          <w:rFonts w:ascii="Times New Roman" w:hAnsi="Times New Roman"/>
        </w:rPr>
      </w:pPr>
      <w:r>
        <w:rPr>
          <w:rFonts w:ascii="Times New Roman" w:hAnsi="Times New Roman"/>
        </w:rPr>
        <w:t>3.2.</w:t>
      </w:r>
      <w:r>
        <w:rPr>
          <w:rFonts w:ascii="Times New Roman" w:hAnsi="Times New Roman"/>
        </w:rPr>
        <w:t xml:space="preserve">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14:paraId="55000000">
      <w:pPr>
        <w:pStyle w:val="Style_2"/>
        <w:ind w:firstLine="709" w:left="0"/>
        <w:jc w:val="both"/>
        <w:rPr>
          <w:rFonts w:ascii="Times New Roman" w:hAnsi="Times New Roman"/>
        </w:rPr>
      </w:pPr>
      <w:r>
        <w:rPr>
          <w:rFonts w:ascii="Times New Roman" w:hAnsi="Times New Roman"/>
        </w:rPr>
        <w:t>3.3.</w:t>
      </w:r>
      <w:r>
        <w:rPr>
          <w:rFonts w:ascii="Times New Roman" w:hAnsi="Times New Roman"/>
        </w:rPr>
        <w:t xml:space="preserve"> При добровольном исполнении обязательств в срок, указанный в требовании (претензии), претензионная работа в отношении должника прекращается. </w:t>
      </w:r>
    </w:p>
    <w:p w14:paraId="56000000">
      <w:pPr>
        <w:widowControl w:val="0"/>
        <w:tabs>
          <w:tab w:leader="none" w:pos="1134" w:val="center"/>
        </w:tabs>
        <w:ind/>
      </w:pPr>
    </w:p>
    <w:p w14:paraId="57000000">
      <w:pPr>
        <w:widowControl w:val="0"/>
        <w:tabs>
          <w:tab w:leader="none" w:pos="1134" w:val="center"/>
        </w:tabs>
        <w:ind/>
        <w:jc w:val="center"/>
        <w:rPr>
          <w:b w:val="1"/>
          <w:sz w:val="28"/>
        </w:rPr>
      </w:pPr>
      <w:r>
        <w:rPr>
          <w:b w:val="1"/>
          <w:sz w:val="28"/>
        </w:rPr>
        <w:t>4.  Мероприятия по принудительному взысканию</w:t>
      </w:r>
    </w:p>
    <w:p w14:paraId="58000000">
      <w:pPr>
        <w:widowControl w:val="0"/>
        <w:tabs>
          <w:tab w:leader="none" w:pos="1134" w:val="center"/>
        </w:tabs>
        <w:ind/>
        <w:jc w:val="center"/>
        <w:rPr>
          <w:b w:val="1"/>
          <w:sz w:val="28"/>
        </w:rPr>
      </w:pPr>
      <w:r>
        <w:rPr>
          <w:b w:val="1"/>
          <w:sz w:val="28"/>
        </w:rPr>
        <w:t>дебиторской задолженности по доходам</w:t>
      </w:r>
    </w:p>
    <w:p w14:paraId="59000000">
      <w:pPr>
        <w:widowControl w:val="0"/>
        <w:tabs>
          <w:tab w:leader="none" w:pos="1134" w:val="center"/>
        </w:tabs>
        <w:ind/>
        <w:jc w:val="center"/>
        <w:rPr>
          <w:sz w:val="28"/>
        </w:rPr>
      </w:pPr>
    </w:p>
    <w:p w14:paraId="5A000000">
      <w:pPr>
        <w:widowControl w:val="0"/>
        <w:tabs>
          <w:tab w:leader="none" w:pos="1134" w:val="center"/>
        </w:tabs>
        <w:ind w:firstLine="709" w:left="0"/>
        <w:jc w:val="both"/>
        <w:rPr>
          <w:sz w:val="28"/>
        </w:rPr>
      </w:pPr>
      <w:r>
        <w:rPr>
          <w:sz w:val="28"/>
        </w:rPr>
        <w:t>4.1.</w:t>
      </w:r>
      <w:r>
        <w:rPr>
          <w:sz w:val="28"/>
        </w:rPr>
        <w:t xml:space="preserve">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w:t>
      </w:r>
      <w:r>
        <w:rPr>
          <w:sz w:val="28"/>
        </w:rPr>
        <w:t>Г</w:t>
      </w:r>
      <w:r>
        <w:rPr>
          <w:sz w:val="28"/>
        </w:rPr>
        <w:t xml:space="preserve">лавы </w:t>
      </w:r>
      <w:r>
        <w:rPr>
          <w:sz w:val="28"/>
        </w:rPr>
        <w:t xml:space="preserve">Администрации </w:t>
      </w:r>
      <w:r>
        <w:rPr>
          <w:sz w:val="28"/>
        </w:rPr>
        <w:t xml:space="preserve">городского </w:t>
      </w:r>
      <w:r>
        <w:rPr>
          <w:sz w:val="28"/>
        </w:rPr>
        <w:t>поселения «</w:t>
      </w:r>
      <w:r>
        <w:rPr>
          <w:sz w:val="28"/>
        </w:rPr>
        <w:t>Дедовичи</w:t>
      </w:r>
      <w:r>
        <w:rPr>
          <w:sz w:val="28"/>
        </w:rPr>
        <w:t xml:space="preserve">» </w:t>
      </w:r>
      <w:r>
        <w:rPr>
          <w:sz w:val="28"/>
        </w:rPr>
        <w:t xml:space="preserve">(далее – Глава </w:t>
      </w:r>
      <w:r>
        <w:rPr>
          <w:sz w:val="28"/>
        </w:rPr>
        <w:t xml:space="preserve">Администрации </w:t>
      </w:r>
      <w:r>
        <w:rPr>
          <w:sz w:val="28"/>
        </w:rPr>
        <w:t xml:space="preserve">поселения) </w:t>
      </w:r>
      <w:r>
        <w:rPr>
          <w:sz w:val="28"/>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14:paraId="5B000000">
      <w:pPr>
        <w:widowControl w:val="0"/>
        <w:tabs>
          <w:tab w:leader="none" w:pos="1134" w:val="center"/>
        </w:tabs>
        <w:ind w:firstLine="709" w:left="0"/>
        <w:jc w:val="both"/>
        <w:rPr>
          <w:sz w:val="28"/>
        </w:rPr>
      </w:pPr>
      <w:r>
        <w:rPr>
          <w:sz w:val="28"/>
        </w:rPr>
        <w:t>4.2.</w:t>
      </w:r>
      <w:r>
        <w:rPr>
          <w:sz w:val="28"/>
        </w:rPr>
        <w:t xml:space="preserve"> По результатам рассмотрения служебной записки, подготовленной в соответствии с пунктом </w:t>
      </w:r>
      <w:r>
        <w:rPr>
          <w:sz w:val="28"/>
        </w:rPr>
        <w:t>4</w:t>
      </w:r>
      <w:r>
        <w:rPr>
          <w:sz w:val="28"/>
        </w:rPr>
        <w:t xml:space="preserve">.1 Регламента, </w:t>
      </w:r>
      <w:r>
        <w:rPr>
          <w:sz w:val="28"/>
        </w:rPr>
        <w:t xml:space="preserve">Главой </w:t>
      </w:r>
      <w:r>
        <w:rPr>
          <w:sz w:val="28"/>
        </w:rPr>
        <w:t xml:space="preserve">Администрации </w:t>
      </w:r>
      <w:r>
        <w:rPr>
          <w:sz w:val="28"/>
        </w:rPr>
        <w:t xml:space="preserve">поселения </w:t>
      </w:r>
      <w:r>
        <w:rPr>
          <w:sz w:val="28"/>
        </w:rPr>
        <w:t>принимается решение о принудительном взыскании дебиторской задолженности в судебном порядке и дается соответствующее поручение специалисту</w:t>
      </w:r>
      <w:r>
        <w:rPr>
          <w:sz w:val="28"/>
        </w:rPr>
        <w:t xml:space="preserve"> А</w:t>
      </w:r>
      <w:r>
        <w:rPr>
          <w:sz w:val="28"/>
        </w:rPr>
        <w:t xml:space="preserve">дминистрации </w:t>
      </w:r>
      <w:r>
        <w:rPr>
          <w:sz w:val="28"/>
        </w:rPr>
        <w:t xml:space="preserve">городского </w:t>
      </w:r>
      <w:r>
        <w:rPr>
          <w:sz w:val="28"/>
        </w:rPr>
        <w:t>поселения «</w:t>
      </w:r>
      <w:r>
        <w:rPr>
          <w:sz w:val="28"/>
        </w:rPr>
        <w:t>Дедовичи</w:t>
      </w:r>
      <w:r>
        <w:rPr>
          <w:sz w:val="28"/>
        </w:rPr>
        <w:t>»</w:t>
      </w:r>
      <w:r>
        <w:rPr>
          <w:sz w:val="28"/>
        </w:rPr>
        <w:t>, наделенному соответствующими полномочиями</w:t>
      </w:r>
      <w:r>
        <w:rPr>
          <w:sz w:val="28"/>
        </w:rPr>
        <w:t xml:space="preserve"> (далее – специалист Администрации поселения)</w:t>
      </w:r>
      <w:r>
        <w:rPr>
          <w:sz w:val="28"/>
        </w:rPr>
        <w:t>.</w:t>
      </w:r>
    </w:p>
    <w:p w14:paraId="5C000000">
      <w:pPr>
        <w:widowControl w:val="0"/>
        <w:tabs>
          <w:tab w:leader="none" w:pos="1134" w:val="center"/>
        </w:tabs>
        <w:ind w:firstLine="709" w:left="0"/>
        <w:jc w:val="both"/>
        <w:rPr>
          <w:sz w:val="28"/>
        </w:rPr>
      </w:pPr>
      <w:r>
        <w:rPr>
          <w:sz w:val="28"/>
        </w:rPr>
        <w:t>4.3.</w:t>
      </w:r>
      <w:r>
        <w:rPr>
          <w:sz w:val="28"/>
        </w:rPr>
        <w:t xml:space="preserve"> </w:t>
      </w:r>
      <w:r>
        <w:rPr>
          <w:sz w:val="28"/>
        </w:rPr>
        <w:t>Специалист Администрации поселения</w:t>
      </w:r>
      <w:r>
        <w:rPr>
          <w:sz w:val="28"/>
        </w:rPr>
        <w:t xml:space="preserve"> не позднее 10 рабочих дней со дня принятия решения, предусмотренного пунктом 4.2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w:t>
      </w:r>
      <w:r>
        <w:rPr>
          <w:sz w:val="28"/>
        </w:rPr>
        <w:t xml:space="preserve">ожением необходимых документов </w:t>
      </w:r>
      <w:r>
        <w:rPr>
          <w:sz w:val="28"/>
        </w:rPr>
        <w:t xml:space="preserve">в </w:t>
      </w:r>
      <w:r>
        <w:rPr>
          <w:sz w:val="28"/>
        </w:rPr>
        <w:t>суд</w:t>
      </w:r>
      <w:r>
        <w:rPr>
          <w:sz w:val="28"/>
        </w:rPr>
        <w:t>.</w:t>
      </w:r>
    </w:p>
    <w:p w14:paraId="5D000000">
      <w:pPr>
        <w:widowControl w:val="0"/>
        <w:tabs>
          <w:tab w:leader="none" w:pos="1134" w:val="center"/>
        </w:tabs>
        <w:ind w:firstLine="709" w:left="0"/>
        <w:jc w:val="both"/>
        <w:rPr>
          <w:sz w:val="28"/>
        </w:rPr>
      </w:pPr>
      <w:r>
        <w:rPr>
          <w:sz w:val="28"/>
        </w:rPr>
        <w:t>4.4.</w:t>
      </w:r>
      <w:r>
        <w:rPr>
          <w:sz w:val="28"/>
        </w:rPr>
        <w:t xml:space="preserve"> В случае удовлетворения исковых требований о взыскании денежных средств с должника в соответствии с </w:t>
      </w:r>
      <w:r>
        <w:rPr>
          <w:sz w:val="28"/>
        </w:rPr>
        <w:fldChar w:fldCharType="begin"/>
      </w:r>
      <w:r>
        <w:rPr>
          <w:sz w:val="28"/>
        </w:rPr>
        <w:instrText>HYPERLINK "consultantplus://offline/ref=2EDABB4C4D5912C2CAE82A61EAE3DD3875384DF12A815CE43F1AAAEDBAD5FAA96E50AE0AF171C545p6EEH"</w:instrText>
      </w:r>
      <w:r>
        <w:rPr>
          <w:sz w:val="28"/>
        </w:rPr>
        <w:fldChar w:fldCharType="separate"/>
      </w:r>
      <w:r>
        <w:rPr>
          <w:sz w:val="28"/>
        </w:rPr>
        <w:t>частью 1 статьи 8</w:t>
      </w:r>
      <w:r>
        <w:rPr>
          <w:sz w:val="28"/>
        </w:rPr>
        <w:fldChar w:fldCharType="end"/>
      </w:r>
      <w:r>
        <w:rPr>
          <w:sz w:val="28"/>
        </w:rPr>
        <w:t xml:space="preserve"> и </w:t>
      </w:r>
      <w:r>
        <w:rPr>
          <w:sz w:val="28"/>
        </w:rPr>
        <w:fldChar w:fldCharType="begin"/>
      </w:r>
      <w:r>
        <w:rPr>
          <w:sz w:val="28"/>
        </w:rPr>
        <w:instrText>HYPERLINK "consultantplus://offline/ref=2EDABB4C4D5912C2CAE82A61EAE3DD3875384DF12A815CE43F1AAAEDBAD5FAA96E50AE0AF171C045p6E7H"</w:instrText>
      </w:r>
      <w:r>
        <w:rPr>
          <w:sz w:val="28"/>
        </w:rPr>
        <w:fldChar w:fldCharType="separate"/>
      </w:r>
      <w:r>
        <w:rPr>
          <w:sz w:val="28"/>
        </w:rPr>
        <w:t>частью 5 статьи 70</w:t>
      </w:r>
      <w:r>
        <w:rPr>
          <w:sz w:val="28"/>
        </w:rPr>
        <w:fldChar w:fldCharType="end"/>
      </w:r>
      <w:r>
        <w:rPr>
          <w:sz w:val="28"/>
        </w:rPr>
        <w:t xml:space="preserve"> Федерального </w:t>
      </w:r>
      <w:r>
        <w:rPr>
          <w:sz w:val="28"/>
        </w:rPr>
        <w:fldChar w:fldCharType="begin"/>
      </w:r>
      <w:r>
        <w:rPr>
          <w:sz w:val="28"/>
        </w:rPr>
        <w:instrText>HYPERLINK "consultantplus://offline/ref=BFFBFAF8300E0B4E5C48C2947B9AA8D5C9CFE5DD2EB8B451DE570EC187B664A76FD86CF2A91363CDBCCDM"</w:instrText>
      </w:r>
      <w:r>
        <w:rPr>
          <w:sz w:val="28"/>
        </w:rPr>
        <w:fldChar w:fldCharType="separate"/>
      </w:r>
      <w:r>
        <w:rPr>
          <w:sz w:val="28"/>
        </w:rPr>
        <w:t>закон</w:t>
      </w:r>
      <w:r>
        <w:rPr>
          <w:sz w:val="28"/>
        </w:rPr>
        <w:fldChar w:fldCharType="end"/>
      </w:r>
      <w:r>
        <w:rPr>
          <w:sz w:val="28"/>
        </w:rPr>
        <w:t xml:space="preserve">а </w:t>
      </w:r>
      <w:r>
        <w:rPr>
          <w:sz w:val="28"/>
        </w:rPr>
        <w:t xml:space="preserve">от 02.10.2007 № 229-ФЗ </w:t>
      </w:r>
      <w:r>
        <w:rPr>
          <w:sz w:val="28"/>
        </w:rPr>
        <w:t xml:space="preserve">«Об исполнительном производстве» </w:t>
      </w:r>
      <w:r>
        <w:rPr>
          <w:sz w:val="28"/>
        </w:rPr>
        <w:t>Г</w:t>
      </w:r>
      <w:r>
        <w:rPr>
          <w:sz w:val="28"/>
        </w:rPr>
        <w:t xml:space="preserve">лавой </w:t>
      </w:r>
      <w:r>
        <w:rPr>
          <w:sz w:val="28"/>
        </w:rPr>
        <w:t xml:space="preserve">Администрации </w:t>
      </w:r>
      <w:r>
        <w:rPr>
          <w:sz w:val="28"/>
        </w:rPr>
        <w:t xml:space="preserve">поселения </w:t>
      </w:r>
      <w:r>
        <w:rPr>
          <w:sz w:val="28"/>
        </w:rPr>
        <w:t xml:space="preserve">дается поручение специалисту </w:t>
      </w:r>
      <w:r>
        <w:rPr>
          <w:sz w:val="28"/>
        </w:rPr>
        <w:t xml:space="preserve">Администрации поселения </w:t>
      </w:r>
      <w:r>
        <w:rPr>
          <w:sz w:val="28"/>
        </w:rPr>
        <w:t>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14:paraId="5E000000">
      <w:pPr>
        <w:widowControl w:val="0"/>
        <w:tabs>
          <w:tab w:leader="none" w:pos="1134" w:val="center"/>
        </w:tabs>
        <w:ind w:firstLine="709" w:left="0"/>
        <w:jc w:val="both"/>
        <w:rPr>
          <w:sz w:val="28"/>
        </w:rPr>
      </w:pPr>
      <w:r>
        <w:rPr>
          <w:sz w:val="28"/>
        </w:rPr>
        <w:t xml:space="preserve">4.5. </w:t>
      </w:r>
      <w:r>
        <w:rPr>
          <w:sz w:val="28"/>
        </w:rPr>
        <w:t xml:space="preserve">При получении информации об отсутствии на счетах должника денежных средств, наложении ареста на денежные средства, находящиеся </w:t>
      </w:r>
      <w:r>
        <w:rPr>
          <w:sz w:val="28"/>
        </w:rPr>
        <w:br/>
      </w:r>
      <w:r>
        <w:rPr>
          <w:sz w:val="28"/>
        </w:rPr>
        <w:t xml:space="preserve">на счетах должника, приостановлении операций с денежными средствами должника </w:t>
      </w:r>
      <w:r>
        <w:rPr>
          <w:sz w:val="28"/>
        </w:rPr>
        <w:t xml:space="preserve">Главой </w:t>
      </w:r>
      <w:r>
        <w:rPr>
          <w:sz w:val="28"/>
        </w:rPr>
        <w:t xml:space="preserve">Администрации </w:t>
      </w:r>
      <w:r>
        <w:rPr>
          <w:sz w:val="28"/>
        </w:rPr>
        <w:t xml:space="preserve">поселения </w:t>
      </w:r>
      <w:r>
        <w:rPr>
          <w:sz w:val="28"/>
        </w:rPr>
        <w:t>дается поручение специалисту</w:t>
      </w:r>
      <w:r>
        <w:rPr>
          <w:sz w:val="28"/>
        </w:rPr>
        <w:t xml:space="preserve"> Администрации поселения</w:t>
      </w:r>
      <w:r>
        <w:rPr>
          <w:sz w:val="28"/>
        </w:rPr>
        <w:t xml:space="preserve"> о направлении исполнительного документа в Федеральную службу судебных приставов.</w:t>
      </w:r>
    </w:p>
    <w:p w14:paraId="5F000000">
      <w:pPr>
        <w:widowControl w:val="0"/>
        <w:tabs>
          <w:tab w:leader="none" w:pos="1134" w:val="center"/>
        </w:tabs>
        <w:ind w:firstLine="709" w:left="0"/>
        <w:jc w:val="both"/>
        <w:rPr>
          <w:sz w:val="28"/>
        </w:rPr>
      </w:pPr>
      <w:r>
        <w:rPr>
          <w:sz w:val="28"/>
        </w:rPr>
        <w:t xml:space="preserve">4.6. </w:t>
      </w:r>
      <w:r>
        <w:rPr>
          <w:sz w:val="28"/>
        </w:rPr>
        <w:t xml:space="preserve">Направление исполнительных документов осуществляется </w:t>
      </w:r>
      <w:r>
        <w:rPr>
          <w:sz w:val="28"/>
        </w:rPr>
        <w:t>специалистом Администрации поселения</w:t>
      </w:r>
      <w:r>
        <w:rPr>
          <w:sz w:val="28"/>
        </w:rPr>
        <w:t xml:space="preserve"> не позднее 5 рабочих дней со дня принятия решений, предусмотренных пунктами </w:t>
      </w:r>
      <w:r>
        <w:rPr>
          <w:sz w:val="28"/>
        </w:rPr>
        <w:t>4</w:t>
      </w:r>
      <w:r>
        <w:rPr>
          <w:sz w:val="28"/>
        </w:rPr>
        <w:t xml:space="preserve">.4, </w:t>
      </w:r>
      <w:r>
        <w:rPr>
          <w:sz w:val="28"/>
        </w:rPr>
        <w:t>4</w:t>
      </w:r>
      <w:r>
        <w:rPr>
          <w:sz w:val="28"/>
        </w:rPr>
        <w:t>.5 Регламента.</w:t>
      </w:r>
    </w:p>
    <w:p w14:paraId="60000000">
      <w:pPr>
        <w:widowControl w:val="0"/>
        <w:tabs>
          <w:tab w:leader="none" w:pos="1134" w:val="center"/>
        </w:tabs>
        <w:ind w:firstLine="709" w:left="0"/>
        <w:jc w:val="both"/>
        <w:rPr>
          <w:sz w:val="28"/>
        </w:rPr>
      </w:pPr>
    </w:p>
    <w:p w14:paraId="61000000">
      <w:pPr>
        <w:widowControl w:val="0"/>
        <w:tabs>
          <w:tab w:leader="none" w:pos="1134" w:val="center"/>
        </w:tabs>
        <w:ind w:firstLine="709" w:left="0"/>
        <w:jc w:val="center"/>
        <w:rPr>
          <w:b w:val="1"/>
          <w:sz w:val="28"/>
        </w:rPr>
      </w:pPr>
      <w:r>
        <w:rPr>
          <w:b w:val="1"/>
          <w:sz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62000000">
      <w:pPr>
        <w:widowControl w:val="0"/>
        <w:tabs>
          <w:tab w:leader="none" w:pos="1134" w:val="center"/>
        </w:tabs>
        <w:ind w:firstLine="709" w:left="0"/>
        <w:jc w:val="center"/>
        <w:rPr>
          <w:sz w:val="28"/>
        </w:rPr>
      </w:pPr>
    </w:p>
    <w:p w14:paraId="63000000">
      <w:pPr>
        <w:widowControl w:val="0"/>
        <w:tabs>
          <w:tab w:leader="none" w:pos="1134" w:val="center"/>
        </w:tabs>
        <w:ind w:firstLine="709" w:left="0"/>
        <w:jc w:val="both"/>
        <w:rPr>
          <w:sz w:val="28"/>
        </w:rPr>
      </w:pPr>
      <w:r>
        <w:rPr>
          <w:sz w:val="28"/>
        </w:rPr>
        <w:tab/>
      </w:r>
      <w:r>
        <w:rPr>
          <w:sz w:val="28"/>
        </w:rPr>
        <w:t xml:space="preserve">5.1. </w:t>
      </w:r>
      <w:r>
        <w:rPr>
          <w:sz w:val="28"/>
        </w:rPr>
        <w:t xml:space="preserve">На стадии принудительного исполнения службой судебных приставов судебных актов о взыскании просроченной дебиторской задолженности с должника, </w:t>
      </w:r>
      <w:r>
        <w:rPr>
          <w:sz w:val="28"/>
        </w:rPr>
        <w:t>специалист Администрации поселения</w:t>
      </w:r>
      <w:r>
        <w:rPr>
          <w:sz w:val="28"/>
        </w:rPr>
        <w:t xml:space="preserve"> осуществляет</w:t>
      </w:r>
      <w:r>
        <w:rPr>
          <w:sz w:val="28"/>
        </w:rPr>
        <w:t xml:space="preserve"> </w:t>
      </w:r>
      <w:r>
        <w:rPr>
          <w:sz w:val="28"/>
        </w:rPr>
        <w:t>взаимодействие со службой судебных приставов, включающее в себя:</w:t>
      </w:r>
    </w:p>
    <w:p w14:paraId="64000000">
      <w:pPr>
        <w:widowControl w:val="0"/>
        <w:tabs>
          <w:tab w:leader="none" w:pos="1134" w:val="center"/>
        </w:tabs>
        <w:ind w:firstLine="709" w:left="0"/>
        <w:jc w:val="both"/>
        <w:rPr>
          <w:sz w:val="28"/>
        </w:rPr>
      </w:pPr>
      <w:r>
        <w:rPr>
          <w:sz w:val="28"/>
        </w:rPr>
        <w:t>з</w:t>
      </w:r>
      <w:r>
        <w:rPr>
          <w:sz w:val="28"/>
        </w:rPr>
        <w:t>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65000000">
      <w:pPr>
        <w:widowControl w:val="0"/>
        <w:tabs>
          <w:tab w:leader="none" w:pos="1134" w:val="center"/>
        </w:tabs>
        <w:ind w:firstLine="709" w:left="0"/>
        <w:jc w:val="both"/>
        <w:rPr>
          <w:sz w:val="28"/>
        </w:rPr>
      </w:pPr>
      <w:r>
        <w:rPr>
          <w:sz w:val="28"/>
        </w:rPr>
        <w:t>проведение</w:t>
      </w:r>
      <w:r>
        <w:rPr>
          <w:sz w:val="28"/>
        </w:rPr>
        <w:t xml:space="preserve"> мониторинг</w:t>
      </w:r>
      <w:r>
        <w:rPr>
          <w:sz w:val="28"/>
        </w:rPr>
        <w:t>а</w:t>
      </w:r>
      <w:r>
        <w:rPr>
          <w:sz w:val="28"/>
        </w:rPr>
        <w:t xml:space="preserve"> эффективности взыскания просроченной дебиторской задолженности в рамках исполнительного производства. </w:t>
      </w:r>
    </w:p>
    <w:p w14:paraId="66000000">
      <w:pPr>
        <w:widowControl w:val="0"/>
        <w:tabs>
          <w:tab w:leader="none" w:pos="1134" w:val="center"/>
        </w:tabs>
        <w:ind w:firstLine="709" w:left="0"/>
        <w:jc w:val="both"/>
        <w:rPr>
          <w:sz w:val="28"/>
        </w:rPr>
      </w:pPr>
    </w:p>
    <w:p w14:paraId="67000000">
      <w:pPr>
        <w:widowControl w:val="0"/>
        <w:tabs>
          <w:tab w:leader="none" w:pos="1134" w:val="center"/>
        </w:tabs>
        <w:ind w:firstLine="709" w:left="0"/>
        <w:jc w:val="both"/>
        <w:rPr>
          <w:sz w:val="28"/>
        </w:rPr>
      </w:pPr>
    </w:p>
    <w:p w14:paraId="68000000">
      <w:pPr>
        <w:widowControl w:val="0"/>
        <w:tabs>
          <w:tab w:leader="none" w:pos="1134" w:val="center"/>
        </w:tabs>
        <w:ind w:firstLine="709" w:left="0"/>
        <w:jc w:val="center"/>
        <w:rPr>
          <w:b w:val="1"/>
          <w:sz w:val="28"/>
        </w:rPr>
      </w:pPr>
      <w:r>
        <w:rPr>
          <w:b w:val="1"/>
          <w:sz w:val="28"/>
        </w:rPr>
        <w:t>6. Перечень сотрудников, ответственных за работу с дебиторской задолженностью по доходам</w:t>
      </w:r>
    </w:p>
    <w:p w14:paraId="69000000">
      <w:pPr>
        <w:widowControl w:val="0"/>
        <w:tabs>
          <w:tab w:leader="none" w:pos="1134" w:val="center"/>
        </w:tabs>
        <w:ind w:firstLine="709" w:left="0"/>
        <w:jc w:val="both"/>
        <w:rPr>
          <w:sz w:val="28"/>
        </w:rPr>
      </w:pPr>
    </w:p>
    <w:p w14:paraId="6A000000">
      <w:pPr>
        <w:ind w:firstLine="709" w:left="0"/>
        <w:jc w:val="both"/>
        <w:rPr>
          <w:sz w:val="28"/>
        </w:rPr>
      </w:pPr>
      <w:r>
        <w:rPr>
          <w:sz w:val="28"/>
        </w:rPr>
        <w:t>6.1.</w:t>
      </w:r>
      <w:r>
        <w:rPr>
          <w:sz w:val="28"/>
        </w:rPr>
        <w:t xml:space="preserve"> </w:t>
      </w:r>
      <w:r>
        <w:rPr>
          <w:sz w:val="28"/>
        </w:rPr>
        <w:t>Специалист Администрации поселения</w:t>
      </w:r>
      <w:r>
        <w:rPr>
          <w:sz w:val="28"/>
        </w:rPr>
        <w:t xml:space="preserve"> является ответственным за выполнение мероприятий, предусмотренных разделами 2 и 3 Регламента, мероприятий по реализации полномочий главного администратора доходов. </w:t>
      </w:r>
    </w:p>
    <w:p w14:paraId="6B000000">
      <w:pPr>
        <w:ind w:firstLine="709" w:left="0"/>
        <w:jc w:val="both"/>
        <w:rPr>
          <w:sz w:val="28"/>
        </w:rPr>
      </w:pPr>
      <w:r>
        <w:rPr>
          <w:sz w:val="28"/>
        </w:rPr>
        <w:t>6.2.</w:t>
      </w:r>
      <w:r>
        <w:rPr>
          <w:sz w:val="28"/>
        </w:rPr>
        <w:t xml:space="preserve"> Сотрудник </w:t>
      </w:r>
      <w:r>
        <w:rPr>
          <w:sz w:val="28"/>
        </w:rPr>
        <w:t>Администрации поселения</w:t>
      </w:r>
      <w:r>
        <w:rPr>
          <w:sz w:val="28"/>
        </w:rPr>
        <w:t xml:space="preserve">, на которого возложено исполнение функций контрактного управляющего в сфере закупок, является ответственным за выполнение мероприятий, предусмотренных разделами 2, 3 и 4.1 Регламента, по </w:t>
      </w:r>
      <w:r>
        <w:rPr>
          <w:sz w:val="28"/>
        </w:rPr>
        <w:t>муниципальным</w:t>
      </w:r>
      <w:r>
        <w:rPr>
          <w:sz w:val="28"/>
        </w:rPr>
        <w:t xml:space="preserve"> контрактам (договорам), заключенным для обеспечения нужд администрации.</w:t>
      </w:r>
    </w:p>
    <w:p w14:paraId="6C000000">
      <w:pPr>
        <w:ind w:firstLine="709" w:left="0"/>
        <w:jc w:val="both"/>
        <w:rPr>
          <w:sz w:val="28"/>
        </w:rPr>
      </w:pPr>
      <w:r>
        <w:rPr>
          <w:sz w:val="28"/>
        </w:rPr>
        <w:t>При этом направление документов и размещение информации осуществляется с учетом требований Федерального закона от 05.04.2013 № 44-ФЗ «О контрактной системе в сфере закупок товаров, работ, услуг для обеспечения государственных и муни</w:t>
      </w:r>
      <w:r>
        <w:rPr>
          <w:sz w:val="28"/>
        </w:rPr>
        <w:t xml:space="preserve">ципальных нужд», </w:t>
      </w:r>
      <w:r>
        <w:rPr>
          <w:sz w:val="28"/>
        </w:rPr>
        <w:t>а также Порядка ведения в единой информационной системе в сфере закупок реестра контрактов, заключенных заказчиками.</w:t>
      </w:r>
    </w:p>
    <w:p w14:paraId="6D000000">
      <w:pPr>
        <w:widowControl w:val="0"/>
        <w:tabs>
          <w:tab w:leader="none" w:pos="1134" w:val="center"/>
        </w:tabs>
        <w:ind w:firstLine="709" w:left="0"/>
        <w:jc w:val="both"/>
        <w:rPr>
          <w:sz w:val="28"/>
        </w:rPr>
      </w:pPr>
      <w:r>
        <w:rPr>
          <w:sz w:val="28"/>
        </w:rPr>
        <w:t>6.3.</w:t>
      </w:r>
      <w:r>
        <w:rPr>
          <w:sz w:val="28"/>
        </w:rPr>
        <w:t xml:space="preserve"> </w:t>
      </w:r>
      <w:r>
        <w:rPr>
          <w:sz w:val="28"/>
        </w:rPr>
        <w:t>Специалист Администрации поселения</w:t>
      </w:r>
      <w:r>
        <w:rPr>
          <w:sz w:val="28"/>
        </w:rPr>
        <w:t xml:space="preserve"> является ответственным за выполнение мероприятий, предусмотренных разделами 4.2 - 4.6 и 5 Регламента.</w:t>
      </w:r>
    </w:p>
    <w:p w14:paraId="6E000000">
      <w:pPr>
        <w:widowControl w:val="0"/>
        <w:tabs>
          <w:tab w:leader="none" w:pos="1134" w:val="center"/>
        </w:tabs>
        <w:ind w:firstLine="709" w:left="0"/>
        <w:jc w:val="both"/>
        <w:rPr>
          <w:sz w:val="28"/>
        </w:rPr>
      </w:pPr>
    </w:p>
    <w:p w14:paraId="6F000000">
      <w:pPr>
        <w:widowControl w:val="0"/>
        <w:tabs>
          <w:tab w:leader="none" w:pos="1134" w:val="center"/>
        </w:tabs>
        <w:ind w:firstLine="0" w:left="360"/>
        <w:jc w:val="center"/>
        <w:rPr>
          <w:b w:val="1"/>
          <w:sz w:val="28"/>
        </w:rPr>
      </w:pPr>
      <w:r>
        <w:rPr>
          <w:b w:val="1"/>
          <w:sz w:val="28"/>
        </w:rPr>
        <w:t>7. Порядок обмена информацией (первичными учетными</w:t>
      </w:r>
    </w:p>
    <w:p w14:paraId="70000000">
      <w:pPr>
        <w:widowControl w:val="0"/>
        <w:tabs>
          <w:tab w:leader="none" w:pos="1134" w:val="center"/>
        </w:tabs>
        <w:ind w:firstLine="0" w:left="360"/>
        <w:jc w:val="center"/>
        <w:rPr>
          <w:b w:val="1"/>
          <w:sz w:val="28"/>
        </w:rPr>
      </w:pPr>
      <w:r>
        <w:rPr>
          <w:b w:val="1"/>
          <w:sz w:val="28"/>
        </w:rPr>
        <w:t xml:space="preserve">документами) между </w:t>
      </w:r>
      <w:r>
        <w:rPr>
          <w:b w:val="1"/>
          <w:sz w:val="28"/>
        </w:rPr>
        <w:t xml:space="preserve">сотрудниками </w:t>
      </w:r>
      <w:r>
        <w:rPr>
          <w:b w:val="1"/>
          <w:sz w:val="28"/>
        </w:rPr>
        <w:t>Администрации поселения</w:t>
      </w:r>
    </w:p>
    <w:p w14:paraId="71000000">
      <w:pPr>
        <w:widowControl w:val="0"/>
        <w:tabs>
          <w:tab w:leader="none" w:pos="1134" w:val="center"/>
        </w:tabs>
        <w:ind/>
        <w:jc w:val="center"/>
        <w:rPr>
          <w:sz w:val="28"/>
        </w:rPr>
      </w:pPr>
    </w:p>
    <w:p w14:paraId="72000000">
      <w:pPr>
        <w:pStyle w:val="Style_2"/>
        <w:ind w:firstLine="709" w:left="0"/>
        <w:jc w:val="both"/>
        <w:rPr>
          <w:rFonts w:ascii="Times New Roman" w:hAnsi="Times New Roman"/>
        </w:rPr>
      </w:pPr>
      <w:r>
        <w:rPr>
          <w:rFonts w:ascii="Times New Roman" w:hAnsi="Times New Roman"/>
        </w:rPr>
        <w:t xml:space="preserve">7.1. </w:t>
      </w:r>
      <w:r>
        <w:rPr>
          <w:rFonts w:ascii="Times New Roman" w:hAnsi="Times New Roman"/>
        </w:rPr>
        <w:t xml:space="preserve">При выявлении дебиторской задолженности по доходам </w:t>
      </w:r>
      <w:r>
        <w:rPr>
          <w:rFonts w:ascii="Times New Roman" w:hAnsi="Times New Roman"/>
        </w:rPr>
        <w:t>сотрудник Администрации поселения</w:t>
      </w:r>
      <w:r>
        <w:rPr>
          <w:rFonts w:ascii="Times New Roman" w:hAnsi="Times New Roman"/>
        </w:rPr>
        <w:t xml:space="preserve">, на которого возложено исполнение функций контрактного управляющего в сфере закупок, ответственный за осуществление контроля по исполнению государственного контракта (договора), соглашения и (или) иного обязательства, установленного действующим законодательством Российской Федерации, </w:t>
      </w:r>
      <w:r>
        <w:rPr>
          <w:rFonts w:ascii="Times New Roman" w:hAnsi="Times New Roman"/>
        </w:rPr>
        <w:t>подготавливает проект претензии (требования) в 2-х экз</w:t>
      </w:r>
      <w:r>
        <w:rPr>
          <w:rFonts w:ascii="Times New Roman" w:hAnsi="Times New Roman"/>
        </w:rPr>
        <w:t>емплярах и передает на подпись Г</w:t>
      </w:r>
      <w:r>
        <w:rPr>
          <w:rFonts w:ascii="Times New Roman" w:hAnsi="Times New Roman"/>
        </w:rPr>
        <w:t xml:space="preserve">лаве </w:t>
      </w:r>
      <w:r>
        <w:rPr>
          <w:rFonts w:ascii="Times New Roman" w:hAnsi="Times New Roman"/>
        </w:rPr>
        <w:t xml:space="preserve">Администрации </w:t>
      </w:r>
      <w:r>
        <w:rPr>
          <w:rFonts w:ascii="Times New Roman" w:hAnsi="Times New Roman"/>
        </w:rPr>
        <w:t>поселения</w:t>
      </w:r>
      <w:r>
        <w:rPr>
          <w:rFonts w:ascii="Times New Roman" w:hAnsi="Times New Roman"/>
        </w:rPr>
        <w:t xml:space="preserve">. </w:t>
      </w:r>
    </w:p>
    <w:p w14:paraId="73000000">
      <w:pPr>
        <w:pStyle w:val="Style_2"/>
        <w:ind w:firstLine="709" w:left="0"/>
        <w:jc w:val="both"/>
        <w:rPr>
          <w:rFonts w:ascii="Times New Roman" w:hAnsi="Times New Roman"/>
        </w:rPr>
      </w:pPr>
      <w:r>
        <w:rPr>
          <w:rFonts w:ascii="Times New Roman" w:hAnsi="Times New Roman"/>
        </w:rPr>
        <w:t xml:space="preserve">7.2. </w:t>
      </w:r>
      <w:r>
        <w:rPr>
          <w:rFonts w:ascii="Times New Roman" w:hAnsi="Times New Roman"/>
        </w:rPr>
        <w:t xml:space="preserve">Подписанная претензия (требование) в течение одного рабочего дня направляется должнику (дебитору), а второй экземпляр вместе </w:t>
      </w:r>
      <w:r>
        <w:rPr>
          <w:rFonts w:ascii="Times New Roman" w:hAnsi="Times New Roman"/>
        </w:rPr>
        <w:br/>
      </w:r>
      <w:r>
        <w:rPr>
          <w:rFonts w:ascii="Times New Roman" w:hAnsi="Times New Roman"/>
        </w:rPr>
        <w:t xml:space="preserve">с документами, </w:t>
      </w:r>
      <w:r>
        <w:rPr>
          <w:rFonts w:ascii="Times New Roman" w:hAnsi="Times New Roman"/>
        </w:rPr>
        <w:t>обосновывающими возникновение дебиторской задолженности,</w:t>
      </w:r>
      <w:r>
        <w:rPr>
          <w:rFonts w:ascii="Times New Roman" w:hAnsi="Times New Roman"/>
        </w:rPr>
        <w:t xml:space="preserve"> передается </w:t>
      </w:r>
      <w:r>
        <w:rPr>
          <w:rFonts w:ascii="Times New Roman" w:hAnsi="Times New Roman"/>
        </w:rPr>
        <w:t xml:space="preserve">главному бухгалтеру Администрации </w:t>
      </w:r>
      <w:r>
        <w:rPr>
          <w:rFonts w:ascii="Times New Roman" w:hAnsi="Times New Roman"/>
        </w:rPr>
        <w:t xml:space="preserve">городского </w:t>
      </w:r>
      <w:r>
        <w:rPr>
          <w:rFonts w:ascii="Times New Roman" w:hAnsi="Times New Roman"/>
        </w:rPr>
        <w:t>поселения</w:t>
      </w:r>
      <w:r>
        <w:rPr>
          <w:rFonts w:ascii="Times New Roman" w:hAnsi="Times New Roman"/>
        </w:rPr>
        <w:t xml:space="preserve"> </w:t>
      </w:r>
      <w:r>
        <w:rPr>
          <w:rFonts w:ascii="Times New Roman" w:hAnsi="Times New Roman"/>
        </w:rPr>
        <w:t>для своевременного начисления задолженности и отражения в бюджетном учете.</w:t>
      </w:r>
    </w:p>
    <w:p w14:paraId="74000000">
      <w:pPr>
        <w:pStyle w:val="Style_2"/>
        <w:ind w:firstLine="709" w:left="0"/>
        <w:jc w:val="both"/>
      </w:pPr>
      <w:r>
        <w:rPr>
          <w:rFonts w:ascii="Times New Roman" w:hAnsi="Times New Roman"/>
          <w:color w:val="000000"/>
        </w:rPr>
        <w:t xml:space="preserve">7.3. </w:t>
      </w:r>
      <w:r>
        <w:rPr>
          <w:rFonts w:ascii="Times New Roman" w:hAnsi="Times New Roman"/>
          <w:color w:val="000000"/>
        </w:rPr>
        <w:t xml:space="preserve">В случае принятия решения о </w:t>
      </w:r>
      <w:r>
        <w:rPr>
          <w:rFonts w:ascii="Times New Roman" w:hAnsi="Times New Roman"/>
        </w:rPr>
        <w:t>принудительном взыскании дебиторской задолженности по доходам подготовка документов осуществляется в соответствии с разделом 4 Регламента.</w:t>
      </w:r>
    </w:p>
    <w:p w14:paraId="75000000">
      <w:pPr>
        <w:ind/>
        <w:jc w:val="both"/>
        <w:rPr>
          <w:sz w:val="26"/>
        </w:rPr>
      </w:pPr>
    </w:p>
    <w:p w14:paraId="76000000">
      <w:pPr>
        <w:ind/>
        <w:jc w:val="both"/>
        <w:rPr>
          <w:sz w:val="26"/>
        </w:rPr>
      </w:pPr>
    </w:p>
    <w:p w14:paraId="77000000">
      <w:pPr>
        <w:ind/>
        <w:jc w:val="both"/>
        <w:rPr>
          <w:sz w:val="26"/>
        </w:rPr>
      </w:pPr>
    </w:p>
    <w:p w14:paraId="78000000">
      <w:pPr>
        <w:ind/>
        <w:jc w:val="both"/>
        <w:rPr>
          <w:sz w:val="26"/>
        </w:rPr>
      </w:pPr>
    </w:p>
    <w:p w14:paraId="79000000">
      <w:pPr>
        <w:ind/>
        <w:jc w:val="both"/>
        <w:rPr>
          <w:sz w:val="26"/>
        </w:rPr>
      </w:pPr>
    </w:p>
    <w:p w14:paraId="7A000000">
      <w:pPr>
        <w:ind/>
        <w:jc w:val="both"/>
        <w:rPr>
          <w:sz w:val="26"/>
        </w:rPr>
      </w:pPr>
    </w:p>
    <w:p w14:paraId="7B000000">
      <w:pPr>
        <w:ind/>
        <w:jc w:val="both"/>
        <w:rPr>
          <w:sz w:val="26"/>
        </w:rPr>
      </w:pPr>
    </w:p>
    <w:p w14:paraId="7C000000">
      <w:pPr>
        <w:ind/>
        <w:jc w:val="both"/>
        <w:rPr>
          <w:sz w:val="26"/>
        </w:rPr>
      </w:pPr>
    </w:p>
    <w:p w14:paraId="7D000000">
      <w:pPr>
        <w:ind/>
        <w:jc w:val="both"/>
        <w:rPr>
          <w:sz w:val="26"/>
        </w:rPr>
      </w:pPr>
    </w:p>
    <w:p w14:paraId="7E000000">
      <w:pPr>
        <w:ind/>
        <w:jc w:val="both"/>
        <w:rPr>
          <w:sz w:val="26"/>
        </w:rPr>
      </w:pPr>
    </w:p>
    <w:p w14:paraId="7F000000">
      <w:pPr>
        <w:ind/>
        <w:jc w:val="both"/>
        <w:rPr>
          <w:sz w:val="26"/>
        </w:rPr>
      </w:pPr>
    </w:p>
    <w:p w14:paraId="80000000">
      <w:pPr>
        <w:ind/>
        <w:jc w:val="both"/>
        <w:rPr>
          <w:sz w:val="26"/>
        </w:rPr>
      </w:pPr>
    </w:p>
    <w:p w14:paraId="81000000">
      <w:pPr>
        <w:ind/>
        <w:jc w:val="both"/>
        <w:rPr>
          <w:sz w:val="26"/>
        </w:rPr>
      </w:pPr>
    </w:p>
    <w:p w14:paraId="82000000">
      <w:pPr>
        <w:ind/>
        <w:jc w:val="both"/>
        <w:rPr>
          <w:sz w:val="26"/>
        </w:rPr>
      </w:pPr>
    </w:p>
    <w:p w14:paraId="83000000">
      <w:pPr>
        <w:ind/>
        <w:jc w:val="both"/>
        <w:rPr>
          <w:sz w:val="26"/>
        </w:rPr>
      </w:pPr>
    </w:p>
    <w:p w14:paraId="84000000">
      <w:pPr>
        <w:ind/>
        <w:jc w:val="both"/>
        <w:rPr>
          <w:sz w:val="26"/>
        </w:rPr>
      </w:pPr>
    </w:p>
    <w:p w14:paraId="85000000">
      <w:pPr>
        <w:ind/>
        <w:jc w:val="both"/>
        <w:rPr>
          <w:sz w:val="26"/>
        </w:rPr>
      </w:pPr>
    </w:p>
    <w:p w14:paraId="86000000">
      <w:pPr>
        <w:ind/>
        <w:jc w:val="both"/>
        <w:rPr>
          <w:sz w:val="26"/>
        </w:rPr>
      </w:pPr>
    </w:p>
    <w:p w14:paraId="87000000">
      <w:pPr>
        <w:ind/>
        <w:jc w:val="both"/>
        <w:rPr>
          <w:sz w:val="26"/>
        </w:rPr>
      </w:pPr>
    </w:p>
    <w:p w14:paraId="88000000">
      <w:pPr>
        <w:ind/>
        <w:jc w:val="both"/>
        <w:rPr>
          <w:sz w:val="26"/>
        </w:rPr>
      </w:pPr>
    </w:p>
    <w:p w14:paraId="89000000">
      <w:pPr>
        <w:ind/>
        <w:jc w:val="both"/>
        <w:rPr>
          <w:sz w:val="26"/>
        </w:rPr>
      </w:pPr>
    </w:p>
    <w:p w14:paraId="8A000000">
      <w:pPr>
        <w:ind/>
        <w:jc w:val="both"/>
        <w:rPr>
          <w:sz w:val="26"/>
        </w:rPr>
      </w:pPr>
    </w:p>
    <w:p w14:paraId="8B000000">
      <w:pPr>
        <w:ind/>
        <w:jc w:val="both"/>
        <w:rPr>
          <w:sz w:val="26"/>
        </w:rPr>
      </w:pPr>
    </w:p>
    <w:p w14:paraId="8C000000">
      <w:pPr>
        <w:ind/>
        <w:jc w:val="both"/>
        <w:rPr>
          <w:sz w:val="26"/>
        </w:rPr>
      </w:pPr>
    </w:p>
    <w:p w14:paraId="8D000000">
      <w:pPr>
        <w:ind/>
        <w:jc w:val="both"/>
        <w:rPr>
          <w:sz w:val="26"/>
        </w:rPr>
      </w:pPr>
    </w:p>
    <w:p w14:paraId="8E000000">
      <w:pPr>
        <w:ind/>
        <w:jc w:val="both"/>
        <w:rPr>
          <w:sz w:val="26"/>
        </w:rPr>
      </w:pPr>
    </w:p>
    <w:p w14:paraId="8F000000">
      <w:pPr>
        <w:ind/>
        <w:jc w:val="both"/>
        <w:rPr>
          <w:sz w:val="26"/>
        </w:rPr>
      </w:pPr>
    </w:p>
    <w:p w14:paraId="90000000">
      <w:pPr>
        <w:ind/>
        <w:jc w:val="both"/>
        <w:rPr>
          <w:sz w:val="26"/>
        </w:rPr>
      </w:pPr>
    </w:p>
    <w:p w14:paraId="91000000">
      <w:pPr>
        <w:ind/>
        <w:jc w:val="both"/>
        <w:rPr>
          <w:sz w:val="26"/>
        </w:rPr>
      </w:pPr>
    </w:p>
    <w:p w14:paraId="92000000">
      <w:pPr>
        <w:ind/>
        <w:jc w:val="both"/>
        <w:rPr>
          <w:sz w:val="26"/>
        </w:rPr>
      </w:pPr>
    </w:p>
    <w:p w14:paraId="93000000">
      <w:pPr>
        <w:ind/>
        <w:jc w:val="both"/>
        <w:rPr>
          <w:sz w:val="26"/>
        </w:rPr>
      </w:pPr>
    </w:p>
    <w:p w14:paraId="94000000">
      <w:pPr>
        <w:ind/>
        <w:jc w:val="both"/>
        <w:rPr>
          <w:sz w:val="26"/>
        </w:rPr>
      </w:pPr>
    </w:p>
    <w:p w14:paraId="95000000">
      <w:pPr>
        <w:ind/>
        <w:jc w:val="both"/>
        <w:rPr>
          <w:sz w:val="26"/>
        </w:rPr>
      </w:pPr>
    </w:p>
    <w:p w14:paraId="96000000">
      <w:pPr>
        <w:ind/>
        <w:jc w:val="both"/>
        <w:rPr>
          <w:sz w:val="26"/>
        </w:rPr>
      </w:pPr>
    </w:p>
    <w:p w14:paraId="97000000">
      <w:pPr>
        <w:ind/>
        <w:jc w:val="both"/>
        <w:rPr>
          <w:sz w:val="26"/>
        </w:rPr>
      </w:pPr>
    </w:p>
    <w:p w14:paraId="98000000">
      <w:pPr>
        <w:ind/>
        <w:jc w:val="both"/>
        <w:rPr>
          <w:sz w:val="26"/>
        </w:rPr>
      </w:pPr>
    </w:p>
    <w:p w14:paraId="99000000">
      <w:pPr>
        <w:ind/>
        <w:jc w:val="both"/>
        <w:rPr>
          <w:sz w:val="26"/>
        </w:rPr>
      </w:pPr>
    </w:p>
    <w:sectPr>
      <w:pgSz w:h="16848" w:orient="portrait" w:w="11908"/>
      <w:pgMar w:bottom="1134" w:footer="709" w:gutter="0" w:header="709"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3"/>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3"/>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 w:type="paragraph">
    <w:name w:val="No Spacing"/>
    <w:link w:val="Style_1_ch"/>
    <w:rPr>
      <w:sz w:val="24"/>
    </w:rPr>
  </w:style>
  <w:style w:styleId="Style_1_ch" w:type="character">
    <w:name w:val="No Spacing"/>
    <w:link w:val="Style_1"/>
    <w:rPr>
      <w:sz w:val="24"/>
    </w:rPr>
  </w:style>
  <w:style w:styleId="Style_10" w:type="paragraph">
    <w:name w:val="heading 5"/>
    <w:next w:val="Style_3"/>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Основной текст_"/>
    <w:basedOn w:val="Style_3"/>
    <w:link w:val="Style_11_ch"/>
    <w:pPr>
      <w:widowControl w:val="0"/>
      <w:spacing w:line="643" w:lineRule="exact"/>
      <w:ind/>
      <w:jc w:val="center"/>
    </w:pPr>
    <w:rPr>
      <w:color w:val="000000"/>
      <w:sz w:val="27"/>
    </w:rPr>
  </w:style>
  <w:style w:styleId="Style_11_ch" w:type="character">
    <w:name w:val="Основной текст_"/>
    <w:basedOn w:val="Style_3_ch"/>
    <w:link w:val="Style_11"/>
    <w:rPr>
      <w:color w:val="000000"/>
      <w:sz w:val="27"/>
    </w:rPr>
  </w:style>
  <w:style w:styleId="Style_12" w:type="paragraph">
    <w:name w:val="heading 1"/>
    <w:next w:val="Style_3"/>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basedOn w:val="Style_14"/>
    <w:link w:val="Style_13_ch"/>
    <w:rPr>
      <w:color w:val="0000FF"/>
      <w:u w:val="single"/>
    </w:rPr>
  </w:style>
  <w:style w:styleId="Style_13_ch" w:type="character">
    <w:name w:val="Hyperlink"/>
    <w:basedOn w:val="Style_14_ch"/>
    <w:link w:val="Style_13"/>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Основной текст + 13 pt"/>
    <w:link w:val="Style_16_ch"/>
    <w:rPr>
      <w:rFonts w:ascii="Times New Roman" w:hAnsi="Times New Roman"/>
      <w:color w:val="000000"/>
      <w:spacing w:val="0"/>
      <w:sz w:val="26"/>
      <w:u w:val="none"/>
    </w:rPr>
  </w:style>
  <w:style w:styleId="Style_16_ch" w:type="character">
    <w:name w:val="Основной текст + 13 pt"/>
    <w:link w:val="Style_16"/>
    <w:rPr>
      <w:rFonts w:ascii="Times New Roman" w:hAnsi="Times New Roman"/>
      <w:color w:val="000000"/>
      <w:spacing w:val="0"/>
      <w:sz w:val="26"/>
      <w:u w:val="none"/>
    </w:rPr>
  </w:style>
  <w:style w:styleId="Style_17" w:type="paragraph">
    <w:name w:val="toc 1"/>
    <w:next w:val="Style_3"/>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3"/>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3"/>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3"/>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3"/>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14" w:type="paragraph">
    <w:name w:val="Default Paragraph Font"/>
    <w:link w:val="Style_14_ch"/>
  </w:style>
  <w:style w:styleId="Style_14_ch" w:type="character">
    <w:name w:val="Default Paragraph Font"/>
    <w:link w:val="Style_14"/>
  </w:style>
  <w:style w:styleId="Style_23" w:type="paragraph">
    <w:name w:val="Title"/>
    <w:next w:val="Style_3"/>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3"/>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3"/>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styleId="Style_2" w:type="paragraph">
    <w:name w:val="ConsPlusNormal"/>
    <w:link w:val="Style_2_ch"/>
    <w:rPr>
      <w:rFonts w:ascii="Arial" w:hAnsi="Arial"/>
      <w:sz w:val="28"/>
    </w:rPr>
  </w:style>
  <w:style w:styleId="Style_2_ch" w:type="character">
    <w:name w:val="ConsPlusNormal"/>
    <w:link w:val="Style_2"/>
    <w:rPr>
      <w:rFonts w:ascii="Arial" w:hAnsi="Arial"/>
      <w:sz w:val="28"/>
    </w:rPr>
  </w:style>
  <w:style w:default="1" w:styleId="Style_2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2025-02-12T08:38:36Z</dcterms:modified>
</cp:coreProperties>
</file>