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15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92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0275</w:t>
      </w:r>
      <w:r>
        <w:rPr>
          <w:sz w:val="28"/>
        </w:rPr>
        <w:t>:</w:t>
      </w:r>
      <w:r>
        <w:rPr>
          <w:sz w:val="28"/>
        </w:rPr>
        <w:t>6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Вологодская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15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12</w:t>
      </w:r>
      <w:r>
        <w:rPr>
          <w:sz w:val="28"/>
        </w:rPr>
        <w:t>75:6</w:t>
      </w:r>
      <w:r>
        <w:rPr>
          <w:sz w:val="28"/>
        </w:rPr>
        <w:t xml:space="preserve">, площадью </w:t>
      </w:r>
      <w:r>
        <w:rPr>
          <w:sz w:val="28"/>
        </w:rPr>
        <w:t>1</w:t>
      </w:r>
      <w:r>
        <w:rPr>
          <w:sz w:val="28"/>
        </w:rPr>
        <w:t xml:space="preserve">945.76 </w:t>
      </w:r>
      <w:r>
        <w:rPr>
          <w:sz w:val="28"/>
        </w:rPr>
        <w:t>кв.м</w:t>
      </w:r>
      <w:r>
        <w:rPr>
          <w:sz w:val="28"/>
        </w:rPr>
        <w:t>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Вологодская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30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2024-10-16T14:09:50Z</dcterms:modified>
</cp:coreProperties>
</file>