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BC" w:rsidRPr="00471B6B" w:rsidRDefault="007814BC" w:rsidP="007814BC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471B6B">
        <w:rPr>
          <w:rFonts w:ascii="Times New Roman" w:hAnsi="Times New Roman"/>
          <w:sz w:val="28"/>
          <w:szCs w:val="28"/>
        </w:rPr>
        <w:t>ПСКОВСКАЯ ОБЛАСТЬ</w:t>
      </w:r>
    </w:p>
    <w:p w:rsidR="007814BC" w:rsidRPr="00471B6B" w:rsidRDefault="007814BC" w:rsidP="007814BC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471B6B">
        <w:rPr>
          <w:rFonts w:ascii="Times New Roman" w:hAnsi="Times New Roman"/>
          <w:sz w:val="28"/>
          <w:szCs w:val="28"/>
        </w:rPr>
        <w:t>МУНИЦИПАЛЬНОЕ ОБРАЗОВАНИЕ «ДЕДОВИЧИ»</w:t>
      </w:r>
    </w:p>
    <w:p w:rsidR="007814BC" w:rsidRPr="00471B6B" w:rsidRDefault="007814BC" w:rsidP="007814BC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471B6B">
        <w:rPr>
          <w:rFonts w:ascii="Times New Roman" w:hAnsi="Times New Roman"/>
          <w:sz w:val="28"/>
          <w:szCs w:val="28"/>
        </w:rPr>
        <w:t>АДМИНИСТРАЦИЯ ГОРОДСКОГО ПОСЕЛЕНИЯ «ДЕДОВИЧИ»</w:t>
      </w:r>
    </w:p>
    <w:p w:rsidR="007814BC" w:rsidRPr="00471B6B" w:rsidRDefault="007814BC" w:rsidP="007814BC">
      <w:pPr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7814BC" w:rsidRPr="00471B6B" w:rsidRDefault="007814BC" w:rsidP="007814BC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7814BC" w:rsidRPr="00471B6B" w:rsidRDefault="007814BC" w:rsidP="007814BC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471B6B">
        <w:rPr>
          <w:rFonts w:ascii="Times New Roman" w:hAnsi="Times New Roman"/>
          <w:sz w:val="28"/>
          <w:szCs w:val="28"/>
        </w:rPr>
        <w:t>ПОСТАНОВЛЕНИЕ</w:t>
      </w:r>
    </w:p>
    <w:p w:rsidR="007814BC" w:rsidRPr="00471B6B" w:rsidRDefault="007814BC" w:rsidP="007814BC">
      <w:pPr>
        <w:widowControl w:val="0"/>
        <w:autoSpaceDE w:val="0"/>
        <w:autoSpaceDN w:val="0"/>
        <w:adjustRightInd w:val="0"/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E800EC" w:rsidRPr="00471B6B" w:rsidRDefault="00E800EC" w:rsidP="007814BC">
      <w:pPr>
        <w:widowControl w:val="0"/>
        <w:autoSpaceDE w:val="0"/>
        <w:autoSpaceDN w:val="0"/>
        <w:adjustRightInd w:val="0"/>
        <w:spacing w:line="20" w:lineRule="atLeast"/>
        <w:ind w:firstLine="0"/>
        <w:rPr>
          <w:rFonts w:ascii="Times New Roman" w:hAnsi="Times New Roman"/>
          <w:sz w:val="28"/>
          <w:szCs w:val="28"/>
        </w:rPr>
      </w:pPr>
    </w:p>
    <w:p w:rsidR="007814BC" w:rsidRPr="00471B6B" w:rsidRDefault="007814BC" w:rsidP="007814BC">
      <w:pPr>
        <w:widowControl w:val="0"/>
        <w:autoSpaceDE w:val="0"/>
        <w:autoSpaceDN w:val="0"/>
        <w:adjustRightInd w:val="0"/>
        <w:spacing w:line="20" w:lineRule="atLeast"/>
        <w:ind w:firstLine="0"/>
        <w:rPr>
          <w:rFonts w:ascii="Times New Roman" w:hAnsi="Times New Roman"/>
          <w:sz w:val="28"/>
          <w:szCs w:val="28"/>
        </w:rPr>
      </w:pPr>
      <w:r w:rsidRPr="00471B6B">
        <w:rPr>
          <w:rFonts w:ascii="Times New Roman" w:hAnsi="Times New Roman"/>
          <w:sz w:val="28"/>
          <w:szCs w:val="28"/>
        </w:rPr>
        <w:t xml:space="preserve">от </w:t>
      </w:r>
      <w:r w:rsidR="00471B6B" w:rsidRPr="00471B6B">
        <w:rPr>
          <w:rFonts w:ascii="Times New Roman" w:hAnsi="Times New Roman"/>
          <w:sz w:val="28"/>
          <w:szCs w:val="28"/>
        </w:rPr>
        <w:t>16.12.2022</w:t>
      </w:r>
      <w:r w:rsidRPr="00471B6B">
        <w:rPr>
          <w:rFonts w:ascii="Times New Roman" w:hAnsi="Times New Roman"/>
          <w:sz w:val="28"/>
          <w:szCs w:val="28"/>
        </w:rPr>
        <w:t xml:space="preserve">  № </w:t>
      </w:r>
      <w:r w:rsidR="00471B6B" w:rsidRPr="00471B6B">
        <w:rPr>
          <w:rFonts w:ascii="Times New Roman" w:hAnsi="Times New Roman"/>
          <w:sz w:val="28"/>
          <w:szCs w:val="28"/>
        </w:rPr>
        <w:t>382</w:t>
      </w:r>
    </w:p>
    <w:p w:rsidR="007814BC" w:rsidRPr="00471B6B" w:rsidRDefault="007814BC" w:rsidP="007814BC">
      <w:pPr>
        <w:widowControl w:val="0"/>
        <w:autoSpaceDE w:val="0"/>
        <w:autoSpaceDN w:val="0"/>
        <w:adjustRightInd w:val="0"/>
        <w:spacing w:line="20" w:lineRule="atLeast"/>
        <w:ind w:firstLine="0"/>
        <w:rPr>
          <w:rFonts w:ascii="Times New Roman" w:hAnsi="Times New Roman"/>
          <w:bCs/>
          <w:sz w:val="28"/>
          <w:szCs w:val="28"/>
        </w:rPr>
      </w:pPr>
      <w:proofErr w:type="spellStart"/>
      <w:r w:rsidRPr="00471B6B">
        <w:rPr>
          <w:rFonts w:ascii="Times New Roman" w:hAnsi="Times New Roman"/>
          <w:bCs/>
          <w:sz w:val="28"/>
          <w:szCs w:val="28"/>
        </w:rPr>
        <w:t>рп</w:t>
      </w:r>
      <w:proofErr w:type="spellEnd"/>
      <w:r w:rsidRPr="00471B6B">
        <w:rPr>
          <w:rFonts w:ascii="Times New Roman" w:hAnsi="Times New Roman"/>
          <w:bCs/>
          <w:sz w:val="28"/>
          <w:szCs w:val="28"/>
        </w:rPr>
        <w:t>. Дедовичи</w:t>
      </w:r>
    </w:p>
    <w:p w:rsidR="007814BC" w:rsidRPr="004F19B6" w:rsidRDefault="007814BC" w:rsidP="007814BC">
      <w:pPr>
        <w:ind w:firstLine="0"/>
        <w:rPr>
          <w:sz w:val="28"/>
          <w:szCs w:val="28"/>
        </w:rPr>
      </w:pPr>
    </w:p>
    <w:p w:rsidR="009453E8" w:rsidRPr="009453E8" w:rsidRDefault="009453E8" w:rsidP="009453E8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4BC" w:rsidRDefault="009453E8" w:rsidP="007814B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осуществления </w:t>
      </w:r>
    </w:p>
    <w:p w:rsidR="007814BC" w:rsidRDefault="009453E8" w:rsidP="007814B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служебной деятельности </w:t>
      </w:r>
    </w:p>
    <w:p w:rsidR="007814BC" w:rsidRDefault="009453E8" w:rsidP="007814B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дистанционном фо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рмате </w:t>
      </w:r>
      <w:proofErr w:type="gramStart"/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3E8" w:rsidRPr="009453E8" w:rsidRDefault="00AB024B" w:rsidP="007814BC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 Администрации городского поселения «Дедовичи»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4BC" w:rsidRDefault="007814BC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 Федерального закона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 от 02.03.2007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Главой 49.1 Трудового кодекса Российской Федерац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А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«Дедовичи»,</w:t>
      </w:r>
      <w:r w:rsidR="0078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осуществления профессиональной служебной деятельности в дистанционном формате муниципальными служащими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«Дедовичи»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Обеспечить применение настоящего Порядка в деятельности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«Дедовичи»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3E8" w:rsidRPr="009453E8" w:rsidRDefault="00461B82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53E8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техническое и методическое сопровождение профессиональной служебной деятельности муниципальных служащих, переведённых на дистанционный формат.</w:t>
      </w:r>
    </w:p>
    <w:p w:rsidR="009453E8" w:rsidRPr="009453E8" w:rsidRDefault="00461B82" w:rsidP="009453E8">
      <w:pPr>
        <w:rPr>
          <w:rFonts w:ascii="Times New Roman" w:eastAsia="DejaVuSan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53E8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53E8" w:rsidRPr="009453E8">
        <w:rPr>
          <w:rFonts w:ascii="Times New Roman" w:eastAsia="DejaVuSans" w:hAnsi="Times New Roman" w:cs="Times New Roman"/>
          <w:sz w:val="28"/>
          <w:szCs w:val="28"/>
          <w:lang w:eastAsia="ru-RU"/>
        </w:rPr>
        <w:t>бнародовать настоящее постановление</w:t>
      </w:r>
      <w:r>
        <w:rPr>
          <w:rFonts w:ascii="Times New Roman" w:eastAsia="DejaVuSans" w:hAnsi="Times New Roman" w:cs="Times New Roman"/>
          <w:sz w:val="28"/>
          <w:szCs w:val="28"/>
          <w:lang w:eastAsia="ru-RU"/>
        </w:rPr>
        <w:t>.</w:t>
      </w:r>
    </w:p>
    <w:p w:rsidR="009453E8" w:rsidRPr="009453E8" w:rsidRDefault="00461B82" w:rsidP="009453E8">
      <w:pPr>
        <w:rPr>
          <w:rFonts w:ascii="Times New Roman" w:eastAsia="DejaVu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Sans" w:hAnsi="Times New Roman" w:cs="Times New Roman"/>
          <w:sz w:val="28"/>
          <w:szCs w:val="28"/>
          <w:lang w:eastAsia="ru-RU"/>
        </w:rPr>
        <w:t>5</w:t>
      </w:r>
      <w:r w:rsidR="009453E8" w:rsidRPr="009453E8">
        <w:rPr>
          <w:rFonts w:ascii="Times New Roman" w:eastAsia="DejaVuSans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9453E8" w:rsidRPr="009453E8" w:rsidRDefault="00461B82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53E8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9453E8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4B" w:rsidRPr="009453E8" w:rsidRDefault="00AB024B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4B" w:rsidRDefault="00471B6B" w:rsidP="00AB024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3E8" w:rsidRPr="009453E8" w:rsidRDefault="00AB024B" w:rsidP="00AB024B">
      <w:pPr>
        <w:ind w:firstLine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«Дедовичи»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71B6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Юзва</w:t>
      </w:r>
    </w:p>
    <w:p w:rsidR="009453E8" w:rsidRDefault="009453E8" w:rsidP="00AB024B">
      <w:pPr>
        <w:ind w:firstLine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A06002" w:rsidRDefault="00A06002" w:rsidP="00AB024B">
      <w:pPr>
        <w:ind w:firstLine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spacing w:line="240" w:lineRule="exact"/>
        <w:ind w:left="5670" w:firstLine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453E8" w:rsidRPr="009453E8" w:rsidRDefault="009453E8" w:rsidP="009453E8">
      <w:pPr>
        <w:spacing w:line="240" w:lineRule="exact"/>
        <w:ind w:left="5670" w:firstLine="0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постановлением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«Дедовичи»</w:t>
      </w:r>
    </w:p>
    <w:p w:rsidR="009453E8" w:rsidRPr="009453E8" w:rsidRDefault="009453E8" w:rsidP="00471B6B">
      <w:pPr>
        <w:spacing w:line="240" w:lineRule="exact"/>
        <w:ind w:left="567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от </w:t>
      </w:r>
      <w:r w:rsidR="00471B6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16.12.2022 </w:t>
      </w:r>
      <w:r w:rsidRPr="009453E8">
        <w:rPr>
          <w:rFonts w:ascii="Times New Roman" w:eastAsia="TimesNewRomanPSMT" w:hAnsi="Times New Roman" w:cs="Times New Roman"/>
          <w:sz w:val="28"/>
          <w:szCs w:val="28"/>
          <w:lang w:eastAsia="ru-RU"/>
        </w:rPr>
        <w:t>№</w:t>
      </w:r>
      <w:r w:rsidR="00471B6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382</w:t>
      </w:r>
    </w:p>
    <w:p w:rsidR="00471B6B" w:rsidRDefault="00471B6B" w:rsidP="009453E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453E8" w:rsidRPr="009453E8" w:rsidRDefault="009453E8" w:rsidP="009453E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профессиональной служебной деятельности в дистанционном формате муниципальными служащими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«Дедовичи»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регулирует вопросы осуществления профессиональной служебной деятельности в дистанционном формате муниципальными служащими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«Дедовичи»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proofErr w:type="gramStart"/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поселения)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– Порядок).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осуществления профессиональной служебной деятельности муниципальным служащим в дистанционном формате определяется правилами внут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реннего трудового распорядка в А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трудовым договором (дополнительным соглашением к трудовому договору), должностной инструкцией муниципального служащего.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инвалиды;</w:t>
      </w:r>
      <w:bookmarkStart w:id="0" w:name="_GoBack"/>
      <w:bookmarkEnd w:id="0"/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беременные, многодетные женщины, женщины, имеющие малолетних детей;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пенсионного возраста (категория лиц в понимании Закона РФ от 19.04.1991 № 1032-1 «О занятости населения в Российской Федерации»).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Материально-техническое обеспечение профессиональной служебной деятельности муниципальных служащих в дистанционном формате осуществляется 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поселения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действующего законодательства.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В случае необходимости удаленного подключения автоматизированного рабочего места муниципального служащего к информационным ресурсам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Удаленное подключение рабочего места муниципального служащего допускается исключительно посредством применения сертифицированных </w:t>
      </w:r>
      <w:r w:rsidRPr="009453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Профессиональная служебная деятельность в дистанционном формате не может осуществляться с: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содержащими информацию ограниченного доступа («для служебного пользования» или гриф секретности «секретно», «совершенно секретно», «особой важности»);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 по мобилизационной подготовке и мобилизации;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</w:t>
      </w:r>
      <w:r w:rsidR="00461B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91402A">
        <w:rPr>
          <w:rFonts w:ascii="Times New Roman" w:eastAsia="Times New Roman" w:hAnsi="Times New Roman" w:cs="Times New Roman"/>
          <w:sz w:val="28"/>
          <w:szCs w:val="28"/>
          <w:lang w:eastAsia="ru-RU"/>
        </w:rPr>
        <w:t>ю к Порядку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представителя нанимателя с учетом требований настоящего Порядка и с учётом функциональных особенностей деятельности соответствующего структурного подразделения </w:t>
      </w:r>
      <w:r w:rsidR="009140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14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важности и </w:t>
      </w:r>
      <w:proofErr w:type="gram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</w:t>
      </w:r>
      <w:proofErr w:type="gramEnd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стоящих перед ним задач и с учетом необходимости обеспечения непрерывности муниципального управления.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должно быть оформлено в виде локального нормативного акта и содержать: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указание на обстоятельство (случай) из числа указанных в части первой Порядка, послужившее основанием для принятия представителя нанимателя решения о временном переводе работников на дистанционную работу;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муниципальных служащих (сведения об одном служащем), временно переводимых на дистанционную работу;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срок, на который муниципальные служащие временно переводятся на дистанционную работу (но не более чем на период наличия обстоятельства (случая), послужившего основанием для принятия представителя нанимателя решения о временном переводе муниципальных служащих на дистанционную работу);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ответственном лице (подразделении), порядке и сроках обеспечения муниципальных служащих, временно переводимых на 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дистанционную работу, за счёт представителя нанимателя необходимыми для выполнения ими трудовой функции дистанционно оборудованием, программно-техническими средствами, средствами защиты информации и иными средствами; 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организации труда муниципальных служащих, временно переводимых на дистанционную работу (в том числе режим рабочего времени, включая определение порядка и периодов времени, в течение которых осуществляется взаимодействие муниципального служащего, его руководителя и представителя нанимателя (в пределах рабочего времени, установленного правилами внутреннего трудового распорядка, служебным распорядком или служебным контрактом), порядок и сроки представления муниципальными служащими отчётов о </w:t>
      </w:r>
      <w:r w:rsidR="009140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 работе.</w:t>
      </w:r>
      <w:proofErr w:type="gramEnd"/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</w:t>
      </w:r>
      <w:proofErr w:type="gramStart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служебных дней после поступления заявления муниципального служащего.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Муниципальный служащий может быть без его согласия и заявления временно переведён по инициативе представителя нанимателя на дистанционную работу на период наличия указанных в п. 1 Порядка обстоятельств (случаев). Временный перевод муниципального служащего на дистанционную работу по инициативе представителя нанимателя также может быть осуществлён в случае принятия соответствующего решения органом государственной власти и (или) органом местного самоуправления.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Муниципальному служащему отказывается в осуществлении профессиональной служебной деятельности в дистанционном формате в случае невозможности её осуществления по основаниям, предусмотренным пунктами 3 – 8 настоящего Порядка.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период осуществления профессиональной служебной деятельности в дистанционном формате на муниципального служащего в полном объёме распространяется законодательство о муниципальной службе, включая вопросы оплаты труда, предоставления гарантий и компенсаций. 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муниципальным служащим трудовой функции дистанционно не может являться основанием для снижения ему заработной платы.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24B" w:rsidRPr="009453E8" w:rsidRDefault="00AB024B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02" w:rsidRDefault="00A06002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2A" w:rsidRDefault="0091402A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2A" w:rsidRDefault="0091402A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2A" w:rsidRDefault="0091402A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2A" w:rsidRDefault="0091402A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2A" w:rsidRDefault="0091402A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002" w:rsidRPr="009453E8" w:rsidRDefault="00A06002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spacing w:line="240" w:lineRule="exact"/>
        <w:ind w:left="496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453E8" w:rsidRPr="009453E8" w:rsidRDefault="009453E8" w:rsidP="00AB024B">
      <w:pPr>
        <w:spacing w:line="240" w:lineRule="exact"/>
        <w:ind w:left="496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осуществления профессиональной служебной деятельности в дистанционном формате муниципальными служащими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«Дедовичи»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24B" w:rsidRDefault="00AB024B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(руководителю) Администрации 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«Дедовичи»</w:t>
      </w:r>
    </w:p>
    <w:p w:rsidR="009453E8" w:rsidRPr="009453E8" w:rsidRDefault="009453E8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453E8" w:rsidRPr="009453E8" w:rsidRDefault="009453E8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9453E8" w:rsidRPr="009453E8" w:rsidRDefault="009453E8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453E8" w:rsidRPr="009453E8" w:rsidRDefault="009453E8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9453E8" w:rsidRPr="009453E8" w:rsidRDefault="009453E8" w:rsidP="009453E8">
      <w:pPr>
        <w:ind w:left="496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ind w:left="567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312.9 Т</w:t>
      </w:r>
      <w:r w:rsidR="009140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рудового кодекса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1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140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исполнение Порядка осуществления профессиональной служебной деятельности в дистанционном формате муниципальными служащими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«Дедовичи»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утверждённого постановлением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B024B"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«Дедовичи», 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установить мне дистанционный формат служебной деятельности, в связи (основание, предусмотренное п. 1 Порядка) с «</w:t>
      </w:r>
      <w:r w:rsidR="00AB024B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202___ года.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исполнять установленный порядок организации дистанционной профессиональной служебной деятельности.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ограничениями и запретами, связанными с использованием сведений, составляющих государственную тайну и сведений ограниченного доступа, ознакомлен(а) и обязуюсь выполнять.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                                                                                                Подпись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E8" w:rsidRPr="009453E8" w:rsidRDefault="009453E8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53E8" w:rsidRPr="009453E8" w:rsidSect="009E553D">
      <w:footerReference w:type="even" r:id="rId8"/>
      <w:footerReference w:type="default" r:id="rId9"/>
      <w:pgSz w:w="11905" w:h="16838"/>
      <w:pgMar w:top="1134" w:right="851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BE" w:rsidRDefault="00B271BE" w:rsidP="009453E8">
      <w:r>
        <w:separator/>
      </w:r>
    </w:p>
  </w:endnote>
  <w:endnote w:type="continuationSeparator" w:id="0">
    <w:p w:rsidR="00B271BE" w:rsidRDefault="00B271BE" w:rsidP="0094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Sans">
    <w:altName w:val="Times New Roman"/>
    <w:charset w:val="CC"/>
    <w:family w:val="auto"/>
    <w:pitch w:val="variable"/>
  </w:font>
  <w:font w:name="TimesNewRomanPSMT">
    <w:charset w:val="B2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E8" w:rsidRDefault="00543590" w:rsidP="00AF607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53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53E8" w:rsidRDefault="009453E8" w:rsidP="00AF607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E8" w:rsidRDefault="009453E8" w:rsidP="00AF60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BE" w:rsidRDefault="00B271BE" w:rsidP="009453E8">
      <w:r>
        <w:separator/>
      </w:r>
    </w:p>
  </w:footnote>
  <w:footnote w:type="continuationSeparator" w:id="0">
    <w:p w:rsidR="00B271BE" w:rsidRDefault="00B271BE" w:rsidP="0094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E8"/>
    <w:rsid w:val="000062BF"/>
    <w:rsid w:val="00203534"/>
    <w:rsid w:val="002063E6"/>
    <w:rsid w:val="002625D2"/>
    <w:rsid w:val="00372974"/>
    <w:rsid w:val="00461B82"/>
    <w:rsid w:val="004703D2"/>
    <w:rsid w:val="00471B6B"/>
    <w:rsid w:val="00543590"/>
    <w:rsid w:val="00604DD9"/>
    <w:rsid w:val="00717DA4"/>
    <w:rsid w:val="007354ED"/>
    <w:rsid w:val="007814BC"/>
    <w:rsid w:val="00826420"/>
    <w:rsid w:val="00875579"/>
    <w:rsid w:val="008C3AC4"/>
    <w:rsid w:val="0091402A"/>
    <w:rsid w:val="00941F22"/>
    <w:rsid w:val="009453E8"/>
    <w:rsid w:val="00956774"/>
    <w:rsid w:val="009E553D"/>
    <w:rsid w:val="00A06002"/>
    <w:rsid w:val="00AB024B"/>
    <w:rsid w:val="00B271BE"/>
    <w:rsid w:val="00C25EFB"/>
    <w:rsid w:val="00D45B55"/>
    <w:rsid w:val="00D52D69"/>
    <w:rsid w:val="00DC57C7"/>
    <w:rsid w:val="00E800EC"/>
    <w:rsid w:val="00F423C7"/>
    <w:rsid w:val="00F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90"/>
  </w:style>
  <w:style w:type="paragraph" w:styleId="1">
    <w:name w:val="heading 1"/>
    <w:basedOn w:val="a"/>
    <w:next w:val="a"/>
    <w:link w:val="10"/>
    <w:uiPriority w:val="99"/>
    <w:qFormat/>
    <w:rsid w:val="009453E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3E8"/>
    <w:rPr>
      <w:rFonts w:ascii="Arial" w:eastAsia="Times New Roman" w:hAnsi="Arial" w:cs="Times New Roman"/>
      <w:b/>
      <w:bCs/>
      <w:color w:val="26282F"/>
      <w:sz w:val="26"/>
      <w:szCs w:val="26"/>
    </w:rPr>
  </w:style>
  <w:style w:type="numbering" w:customStyle="1" w:styleId="11">
    <w:name w:val="Нет списка1"/>
    <w:next w:val="a2"/>
    <w:semiHidden/>
    <w:unhideWhenUsed/>
    <w:rsid w:val="009453E8"/>
  </w:style>
  <w:style w:type="paragraph" w:styleId="a3">
    <w:name w:val="Balloon Text"/>
    <w:basedOn w:val="a"/>
    <w:link w:val="a4"/>
    <w:semiHidden/>
    <w:rsid w:val="009453E8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453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453E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rsid w:val="009453E8"/>
    <w:rPr>
      <w:rFonts w:ascii="Courier New" w:hAnsi="Courier New" w:cs="Courier New"/>
      <w:sz w:val="28"/>
    </w:rPr>
  </w:style>
  <w:style w:type="paragraph" w:customStyle="1" w:styleId="ConsNonformat0">
    <w:name w:val="ConsNonformat"/>
    <w:link w:val="ConsNonformat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8"/>
    </w:rPr>
  </w:style>
  <w:style w:type="paragraph" w:styleId="a5">
    <w:name w:val="header"/>
    <w:basedOn w:val="a"/>
    <w:link w:val="a6"/>
    <w:uiPriority w:val="99"/>
    <w:rsid w:val="009453E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453E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453E8"/>
  </w:style>
  <w:style w:type="paragraph" w:styleId="a8">
    <w:name w:val="footer"/>
    <w:basedOn w:val="a"/>
    <w:link w:val="a9"/>
    <w:uiPriority w:val="99"/>
    <w:rsid w:val="009453E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45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3E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подписи"/>
    <w:basedOn w:val="a"/>
    <w:rsid w:val="009453E8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9453E8"/>
    <w:rPr>
      <w:b/>
      <w:bCs/>
    </w:rPr>
  </w:style>
  <w:style w:type="paragraph" w:styleId="ae">
    <w:name w:val="footnote text"/>
    <w:basedOn w:val="a"/>
    <w:link w:val="af"/>
    <w:uiPriority w:val="99"/>
    <w:rsid w:val="009453E8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9453E8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9453E8"/>
    <w:rPr>
      <w:rFonts w:cs="Times New Roman"/>
      <w:vertAlign w:val="superscript"/>
    </w:rPr>
  </w:style>
  <w:style w:type="paragraph" w:customStyle="1" w:styleId="ConsTitle">
    <w:name w:val="ConsTitle"/>
    <w:rsid w:val="009453E8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9453E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f1">
    <w:name w:val="No Spacing"/>
    <w:uiPriority w:val="1"/>
    <w:qFormat/>
    <w:rsid w:val="009453E8"/>
    <w:rPr>
      <w:rFonts w:ascii="Times New Roman" w:eastAsia="Calibri" w:hAnsi="Times New Roman" w:cs="Times New Roman"/>
      <w:sz w:val="28"/>
    </w:rPr>
  </w:style>
  <w:style w:type="paragraph" w:customStyle="1" w:styleId="12">
    <w:name w:val="Заголовок1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453E8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character" w:customStyle="1" w:styleId="apple-converted-space">
    <w:name w:val="apple-converted-space"/>
    <w:rsid w:val="009453E8"/>
  </w:style>
  <w:style w:type="character" w:customStyle="1" w:styleId="13">
    <w:name w:val="Гиперссылка1"/>
    <w:rsid w:val="009453E8"/>
  </w:style>
  <w:style w:type="paragraph" w:styleId="HTML">
    <w:name w:val="HTML Preformatted"/>
    <w:basedOn w:val="a"/>
    <w:link w:val="HTML0"/>
    <w:uiPriority w:val="99"/>
    <w:unhideWhenUsed/>
    <w:rsid w:val="00945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53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453E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f3"/>
    <w:link w:val="af4"/>
    <w:qFormat/>
    <w:rsid w:val="009453E8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link w:val="af2"/>
    <w:rsid w:val="009453E8"/>
    <w:rPr>
      <w:b/>
      <w:bCs/>
      <w:sz w:val="24"/>
      <w:szCs w:val="24"/>
    </w:rPr>
  </w:style>
  <w:style w:type="paragraph" w:styleId="af5">
    <w:name w:val="Body Text Indent"/>
    <w:basedOn w:val="a"/>
    <w:link w:val="af6"/>
    <w:rsid w:val="009453E8"/>
    <w:pPr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45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9453E8"/>
    <w:rPr>
      <w:color w:val="0000FF"/>
      <w:u w:val="single"/>
    </w:rPr>
  </w:style>
  <w:style w:type="character" w:customStyle="1" w:styleId="blk">
    <w:name w:val="blk"/>
    <w:basedOn w:val="a0"/>
    <w:rsid w:val="009453E8"/>
  </w:style>
  <w:style w:type="character" w:customStyle="1" w:styleId="ConsPlusNormal0">
    <w:name w:val="ConsPlusNormal Знак"/>
    <w:link w:val="ConsPlusNormal"/>
    <w:locked/>
    <w:rsid w:val="009453E8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9453E8"/>
    <w:pPr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Гиперссылка2"/>
    <w:basedOn w:val="a0"/>
    <w:rsid w:val="009453E8"/>
  </w:style>
  <w:style w:type="character" w:customStyle="1" w:styleId="dash041e0431044b0447043d044b0439char">
    <w:name w:val="dash041e_0431_044b_0447_043d_044b_0439__char"/>
    <w:basedOn w:val="a0"/>
    <w:rsid w:val="009453E8"/>
  </w:style>
  <w:style w:type="paragraph" w:customStyle="1" w:styleId="s1">
    <w:name w:val="s_1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453E8"/>
    <w:pPr>
      <w:widowControl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Title"/>
    <w:basedOn w:val="a"/>
    <w:next w:val="a"/>
    <w:link w:val="15"/>
    <w:uiPriority w:val="10"/>
    <w:qFormat/>
    <w:rsid w:val="009453E8"/>
    <w:pPr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Название Знак1"/>
    <w:basedOn w:val="a0"/>
    <w:link w:val="af3"/>
    <w:uiPriority w:val="10"/>
    <w:rsid w:val="009453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90"/>
  </w:style>
  <w:style w:type="paragraph" w:styleId="1">
    <w:name w:val="heading 1"/>
    <w:basedOn w:val="a"/>
    <w:next w:val="a"/>
    <w:link w:val="10"/>
    <w:uiPriority w:val="99"/>
    <w:qFormat/>
    <w:rsid w:val="009453E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3E8"/>
    <w:rPr>
      <w:rFonts w:ascii="Arial" w:eastAsia="Times New Roman" w:hAnsi="Arial" w:cs="Times New Roman"/>
      <w:b/>
      <w:bCs/>
      <w:color w:val="26282F"/>
      <w:sz w:val="26"/>
      <w:szCs w:val="26"/>
    </w:rPr>
  </w:style>
  <w:style w:type="numbering" w:customStyle="1" w:styleId="11">
    <w:name w:val="Нет списка1"/>
    <w:next w:val="a2"/>
    <w:semiHidden/>
    <w:unhideWhenUsed/>
    <w:rsid w:val="009453E8"/>
  </w:style>
  <w:style w:type="paragraph" w:styleId="a3">
    <w:name w:val="Balloon Text"/>
    <w:basedOn w:val="a"/>
    <w:link w:val="a4"/>
    <w:semiHidden/>
    <w:rsid w:val="009453E8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453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453E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rsid w:val="009453E8"/>
    <w:rPr>
      <w:rFonts w:ascii="Courier New" w:hAnsi="Courier New" w:cs="Courier New"/>
      <w:sz w:val="28"/>
    </w:rPr>
  </w:style>
  <w:style w:type="paragraph" w:customStyle="1" w:styleId="ConsNonformat0">
    <w:name w:val="ConsNonformat"/>
    <w:link w:val="ConsNonformat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8"/>
    </w:rPr>
  </w:style>
  <w:style w:type="paragraph" w:styleId="a5">
    <w:name w:val="header"/>
    <w:basedOn w:val="a"/>
    <w:link w:val="a6"/>
    <w:uiPriority w:val="99"/>
    <w:rsid w:val="009453E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453E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453E8"/>
  </w:style>
  <w:style w:type="paragraph" w:styleId="a8">
    <w:name w:val="footer"/>
    <w:basedOn w:val="a"/>
    <w:link w:val="a9"/>
    <w:uiPriority w:val="99"/>
    <w:rsid w:val="009453E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45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3E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подписи"/>
    <w:basedOn w:val="a"/>
    <w:rsid w:val="009453E8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9453E8"/>
    <w:rPr>
      <w:b/>
      <w:bCs/>
    </w:rPr>
  </w:style>
  <w:style w:type="paragraph" w:styleId="ae">
    <w:name w:val="footnote text"/>
    <w:basedOn w:val="a"/>
    <w:link w:val="af"/>
    <w:uiPriority w:val="99"/>
    <w:rsid w:val="009453E8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9453E8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9453E8"/>
    <w:rPr>
      <w:rFonts w:cs="Times New Roman"/>
      <w:vertAlign w:val="superscript"/>
    </w:rPr>
  </w:style>
  <w:style w:type="paragraph" w:customStyle="1" w:styleId="ConsTitle">
    <w:name w:val="ConsTitle"/>
    <w:rsid w:val="009453E8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9453E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f1">
    <w:name w:val="No Spacing"/>
    <w:uiPriority w:val="1"/>
    <w:qFormat/>
    <w:rsid w:val="009453E8"/>
    <w:rPr>
      <w:rFonts w:ascii="Times New Roman" w:eastAsia="Calibri" w:hAnsi="Times New Roman" w:cs="Times New Roman"/>
      <w:sz w:val="28"/>
    </w:rPr>
  </w:style>
  <w:style w:type="paragraph" w:customStyle="1" w:styleId="12">
    <w:name w:val="Заголовок1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453E8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character" w:customStyle="1" w:styleId="apple-converted-space">
    <w:name w:val="apple-converted-space"/>
    <w:rsid w:val="009453E8"/>
  </w:style>
  <w:style w:type="character" w:customStyle="1" w:styleId="13">
    <w:name w:val="Гиперссылка1"/>
    <w:rsid w:val="009453E8"/>
  </w:style>
  <w:style w:type="paragraph" w:styleId="HTML">
    <w:name w:val="HTML Preformatted"/>
    <w:basedOn w:val="a"/>
    <w:link w:val="HTML0"/>
    <w:uiPriority w:val="99"/>
    <w:unhideWhenUsed/>
    <w:rsid w:val="00945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53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453E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f3"/>
    <w:link w:val="af4"/>
    <w:qFormat/>
    <w:rsid w:val="009453E8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link w:val="af2"/>
    <w:rsid w:val="009453E8"/>
    <w:rPr>
      <w:b/>
      <w:bCs/>
      <w:sz w:val="24"/>
      <w:szCs w:val="24"/>
    </w:rPr>
  </w:style>
  <w:style w:type="paragraph" w:styleId="af5">
    <w:name w:val="Body Text Indent"/>
    <w:basedOn w:val="a"/>
    <w:link w:val="af6"/>
    <w:rsid w:val="009453E8"/>
    <w:pPr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45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9453E8"/>
    <w:rPr>
      <w:color w:val="0000FF"/>
      <w:u w:val="single"/>
    </w:rPr>
  </w:style>
  <w:style w:type="character" w:customStyle="1" w:styleId="blk">
    <w:name w:val="blk"/>
    <w:basedOn w:val="a0"/>
    <w:rsid w:val="009453E8"/>
  </w:style>
  <w:style w:type="character" w:customStyle="1" w:styleId="ConsPlusNormal0">
    <w:name w:val="ConsPlusNormal Знак"/>
    <w:link w:val="ConsPlusNormal"/>
    <w:locked/>
    <w:rsid w:val="009453E8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9453E8"/>
    <w:pPr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Гиперссылка2"/>
    <w:basedOn w:val="a0"/>
    <w:rsid w:val="009453E8"/>
  </w:style>
  <w:style w:type="character" w:customStyle="1" w:styleId="dash041e0431044b0447043d044b0439char">
    <w:name w:val="dash041e_0431_044b_0447_043d_044b_0439__char"/>
    <w:basedOn w:val="a0"/>
    <w:rsid w:val="009453E8"/>
  </w:style>
  <w:style w:type="paragraph" w:customStyle="1" w:styleId="s1">
    <w:name w:val="s_1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453E8"/>
    <w:pPr>
      <w:widowControl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Title"/>
    <w:basedOn w:val="a"/>
    <w:next w:val="a"/>
    <w:link w:val="15"/>
    <w:uiPriority w:val="10"/>
    <w:qFormat/>
    <w:rsid w:val="009453E8"/>
    <w:pPr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Название Знак1"/>
    <w:basedOn w:val="a0"/>
    <w:link w:val="af3"/>
    <w:uiPriority w:val="10"/>
    <w:rsid w:val="009453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Ирина Валерьевна</dc:creator>
  <cp:lastModifiedBy>user</cp:lastModifiedBy>
  <cp:revision>10</cp:revision>
  <cp:lastPrinted>2022-12-16T09:55:00Z</cp:lastPrinted>
  <dcterms:created xsi:type="dcterms:W3CDTF">2022-12-16T05:28:00Z</dcterms:created>
  <dcterms:modified xsi:type="dcterms:W3CDTF">2022-12-16T09:57:00Z</dcterms:modified>
</cp:coreProperties>
</file>