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contextualSpacing w:val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ПСКОВСКАЯ ОБЛАСТЬ</w:t>
      </w:r>
    </w:p>
    <w:p w14:paraId="02000000">
      <w:pPr>
        <w:pStyle w:val="Style_1"/>
        <w:spacing w:after="0" w:before="0"/>
        <w:ind/>
        <w:contextualSpacing w:val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Муниципальное образование «Дедовичи»</w:t>
      </w:r>
    </w:p>
    <w:p w14:paraId="03000000">
      <w:pPr>
        <w:pStyle w:val="Style_1"/>
        <w:spacing w:after="0" w:before="0"/>
        <w:ind/>
        <w:contextualSpacing w:val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ПРОТОКОЛ</w:t>
      </w:r>
    </w:p>
    <w:p w14:paraId="04000000">
      <w:pPr>
        <w:pStyle w:val="Style_1"/>
        <w:spacing w:after="0" w:before="0"/>
        <w:ind/>
        <w:contextualSpacing w:val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 19.12.2024 </w:t>
      </w:r>
    </w:p>
    <w:p w14:paraId="05000000">
      <w:pPr>
        <w:pStyle w:val="Style_1"/>
        <w:spacing w:after="0" w:before="0"/>
        <w:ind/>
        <w:contextualSpacing w:val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рп.Дедовичи</w:t>
      </w:r>
    </w:p>
    <w:p w14:paraId="06000000">
      <w:pPr>
        <w:pStyle w:val="Style_1"/>
        <w:spacing w:after="0" w:before="0"/>
        <w:ind/>
        <w:contextualSpacing w:val="0"/>
        <w:jc w:val="both"/>
        <w:rPr>
          <w:rFonts w:ascii="Times New Roman" w:hAnsi="Times New Roman"/>
          <w:b w:val="0"/>
          <w:sz w:val="20"/>
        </w:rPr>
      </w:pPr>
    </w:p>
    <w:p w14:paraId="07000000">
      <w:pPr>
        <w:pStyle w:val="Style_1"/>
        <w:spacing w:after="0" w:before="0"/>
        <w:ind/>
        <w:contextualSpacing w:val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публичных слушаний по вопросу «О преобразовании муниципальных образований, входящих в состав муниципального образования «Дедовичский район», в муниципальное образование «Дедовичский муниципальный округ Псковской области»  и наделения вновь образованного муниципального образования статусом муниципального округа» </w:t>
      </w:r>
    </w:p>
    <w:p w14:paraId="08000000">
      <w:pPr>
        <w:pStyle w:val="Style_1"/>
        <w:spacing w:after="0" w:before="0"/>
        <w:ind/>
        <w:contextualSpacing w:val="0"/>
        <w:jc w:val="both"/>
        <w:rPr>
          <w:rFonts w:ascii="Times New Roman" w:hAnsi="Times New Roman"/>
          <w:b w:val="0"/>
          <w:sz w:val="20"/>
        </w:rPr>
      </w:pPr>
    </w:p>
    <w:p w14:paraId="09000000">
      <w:pPr>
        <w:pStyle w:val="Style_1"/>
        <w:spacing w:after="0" w:before="0"/>
        <w:ind/>
        <w:contextualSpacing w:val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Время начала публичных слушаний :  17-00 часов</w:t>
      </w:r>
    </w:p>
    <w:p w14:paraId="0A000000">
      <w:pPr>
        <w:pStyle w:val="Style_1"/>
        <w:spacing w:after="0" w:before="0"/>
        <w:ind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>Председательствующий публичных слушаний</w:t>
      </w:r>
      <w:r>
        <w:rPr>
          <w:rFonts w:ascii="Times New Roman" w:hAnsi="Times New Roman"/>
          <w:sz w:val="20"/>
        </w:rPr>
        <w:t xml:space="preserve"> - заместитель председателя Собрания депутатов городского поселения «Дедовичи» Демина Т.Н.</w:t>
      </w:r>
    </w:p>
    <w:p w14:paraId="0B000000">
      <w:pPr>
        <w:pStyle w:val="Style_1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 xml:space="preserve">Место проведения публичных слушаний: </w:t>
      </w:r>
      <w:r>
        <w:rPr>
          <w:rFonts w:ascii="Times New Roman" w:hAnsi="Times New Roman"/>
          <w:sz w:val="20"/>
        </w:rPr>
        <w:t>Псковская область, Дедовичский район, рп.Дедовичи, пл.Советов, д.6, зал заседаний</w:t>
      </w:r>
      <w:r>
        <w:br/>
      </w:r>
      <w:r>
        <w:rPr>
          <w:rFonts w:ascii="Times New Roman" w:hAnsi="Times New Roman"/>
          <w:b w:val="0"/>
          <w:sz w:val="20"/>
        </w:rPr>
        <w:t>Инициатор публичных слушаний: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sz w:val="20"/>
        </w:rPr>
        <w:t>Собрание депутатов городского поселения «Дедовичи»</w:t>
      </w:r>
      <w:r>
        <w:br/>
      </w:r>
      <w:r>
        <w:rPr>
          <w:rFonts w:ascii="Times New Roman" w:hAnsi="Times New Roman"/>
          <w:b w:val="0"/>
          <w:sz w:val="20"/>
        </w:rPr>
        <w:t>Секретарь публичных слушаний:  Юзва О.В.</w:t>
      </w:r>
      <w:r>
        <w:br/>
      </w:r>
      <w:r>
        <w:rPr>
          <w:rFonts w:ascii="Times New Roman" w:hAnsi="Times New Roman"/>
          <w:b w:val="0"/>
          <w:sz w:val="20"/>
        </w:rPr>
        <w:t xml:space="preserve">Количество зарегистрированных участников публичных слушаний - </w:t>
      </w:r>
      <w:r>
        <w:rPr>
          <w:rFonts w:ascii="Times New Roman" w:hAnsi="Times New Roman"/>
          <w:b w:val="0"/>
          <w:sz w:val="20"/>
          <w:highlight w:val="white"/>
        </w:rPr>
        <w:t>13</w:t>
      </w:r>
      <w:r>
        <w:rPr>
          <w:rFonts w:ascii="Times New Roman" w:hAnsi="Times New Roman"/>
          <w:b w:val="0"/>
          <w:sz w:val="20"/>
        </w:rPr>
        <w:t xml:space="preserve">   </w:t>
      </w:r>
      <w:r>
        <w:rPr>
          <w:rFonts w:ascii="Times New Roman" w:hAnsi="Times New Roman"/>
          <w:b w:val="0"/>
          <w:color w:val="FF0000"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>ч</w:t>
      </w:r>
      <w:r>
        <w:rPr>
          <w:rFonts w:ascii="Times New Roman" w:hAnsi="Times New Roman"/>
          <w:sz w:val="20"/>
        </w:rPr>
        <w:t>еловек</w:t>
      </w:r>
    </w:p>
    <w:p w14:paraId="0C000000">
      <w:pPr>
        <w:pStyle w:val="Style_1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>Повестка дня:</w:t>
      </w:r>
      <w:r>
        <w:tab/>
      </w:r>
      <w:r>
        <w:tab/>
      </w:r>
      <w:r>
        <w:tab/>
      </w:r>
      <w:r>
        <w:tab/>
      </w:r>
      <w:r>
        <w:br/>
      </w:r>
      <w:r>
        <w:rPr>
          <w:rFonts w:ascii="Times New Roman" w:hAnsi="Times New Roman"/>
          <w:sz w:val="20"/>
        </w:rPr>
        <w:t xml:space="preserve">     «О преобразовании муниципальных образований, входящих в состав муниципального образования «Дедовичский район», в муниципальное образование «Дедовичский муниципальный округ Псковской области»  и наделения вновь образованного муниципального образования статусом муниципального округа» и обсуждение проекта решения Собрания депутатов городского поселения «Дедовичи» «О  согласии на преобразование муниципальных образований, входящих в состав   муниципального образования «Дедовичский район», в муниципальное образование «Дедовичский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округа».</w:t>
      </w:r>
    </w:p>
    <w:p w14:paraId="0D000000">
      <w:pPr>
        <w:pStyle w:val="Style_1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Докладчик  Демина Т.Н. – заместитель председателя Собрания депутатов городского поселения «Дедовичи».</w:t>
      </w:r>
    </w:p>
    <w:p w14:paraId="0E000000">
      <w:pPr>
        <w:pStyle w:val="Style_1"/>
        <w:spacing w:after="0" w:before="0"/>
        <w:ind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СЛУШАЛИ:</w:t>
      </w:r>
    </w:p>
    <w:p w14:paraId="0F000000">
      <w:pPr>
        <w:pStyle w:val="Style_1"/>
        <w:spacing w:after="0" w:before="0"/>
        <w:ind w:firstLine="0" w:left="0" w:right="0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Демина Т.Н.-  заместитель председателя Собрания депутатов городского поселения «Дедовичи» </w:t>
      </w:r>
    </w:p>
    <w:p w14:paraId="10000000">
      <w:pPr>
        <w:pStyle w:val="Style_1"/>
        <w:spacing w:after="0" w:before="0"/>
        <w:ind w:firstLine="0" w:left="0" w:right="0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Докладчик сообщила, что:</w:t>
      </w:r>
      <w:r>
        <w:tab/>
      </w:r>
    </w:p>
    <w:p w14:paraId="11000000">
      <w:pPr>
        <w:pStyle w:val="Style_1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</w:t>
      </w:r>
      <w:r>
        <w:rPr>
          <w:rFonts w:ascii="Times New Roman" w:hAnsi="Times New Roman"/>
          <w:b w:val="0"/>
          <w:color w:val="000000"/>
          <w:sz w:val="20"/>
          <w:vertAlign w:val="baseline"/>
        </w:rPr>
        <w:t xml:space="preserve">Проводится реформа по объединению поселений в округа. Данная реформа направлена на повышение качества муниципального управления и более рациональное расходование бюджетных средств. При объединении существовавшая ранее двухуровневая система управления становится одноуровневой.  Глава сельского поселения «Вязьевская волость» Дубрянин А.Д. обратился  к Собранию депутатов городского поселения «Дедовичи», Собранию депутатов Дедовичского района, Собранию депутатов Пожеревицкой волости, Вязьевской волости, Шелонской волости, с предложением поддержать инициативу о преобразовании  </w:t>
      </w:r>
      <w:r>
        <w:rPr>
          <w:rFonts w:ascii="Times New Roman" w:hAnsi="Times New Roman"/>
          <w:b w:val="0"/>
          <w:color w:val="000000"/>
          <w:sz w:val="20"/>
          <w:vertAlign w:val="baseline"/>
        </w:rPr>
        <w:t xml:space="preserve">муниципальных образований, входящих в состав муниципального образования </w:t>
      </w:r>
      <w:r>
        <w:rPr>
          <w:rFonts w:ascii="Times New Roman" w:hAnsi="Times New Roman"/>
          <w:b w:val="0"/>
          <w:color w:val="000000"/>
          <w:sz w:val="20"/>
          <w:vertAlign w:val="baseline"/>
        </w:rPr>
        <w:t>«</w:t>
      </w:r>
      <w:r>
        <w:rPr>
          <w:rFonts w:ascii="Times New Roman" w:hAnsi="Times New Roman"/>
          <w:b w:val="0"/>
          <w:color w:val="000000"/>
          <w:sz w:val="20"/>
          <w:vertAlign w:val="baseline"/>
        </w:rPr>
        <w:t>Дедовичский район</w:t>
      </w:r>
      <w:r>
        <w:rPr>
          <w:rFonts w:ascii="Times New Roman" w:hAnsi="Times New Roman"/>
          <w:b w:val="0"/>
          <w:color w:val="000000"/>
          <w:sz w:val="20"/>
          <w:vertAlign w:val="baseline"/>
        </w:rPr>
        <w:t xml:space="preserve">», </w:t>
      </w:r>
      <w:r>
        <w:rPr>
          <w:rFonts w:ascii="Times New Roman" w:hAnsi="Times New Roman"/>
          <w:b w:val="0"/>
          <w:color w:val="000000"/>
          <w:sz w:val="20"/>
          <w:vertAlign w:val="baseline"/>
        </w:rPr>
        <w:t xml:space="preserve">в муниципальное образование </w:t>
      </w:r>
      <w:r>
        <w:rPr>
          <w:rFonts w:ascii="Times New Roman" w:hAnsi="Times New Roman"/>
          <w:b w:val="0"/>
          <w:color w:val="000000"/>
          <w:sz w:val="20"/>
          <w:vertAlign w:val="baseline"/>
        </w:rPr>
        <w:t>«</w:t>
      </w:r>
      <w:r>
        <w:rPr>
          <w:rFonts w:ascii="Times New Roman" w:hAnsi="Times New Roman"/>
          <w:b w:val="0"/>
          <w:color w:val="000000"/>
          <w:sz w:val="20"/>
          <w:vertAlign w:val="baseline"/>
        </w:rPr>
        <w:t>Дедовичский муниципальный округ Псковской области</w:t>
      </w:r>
      <w:r>
        <w:rPr>
          <w:rFonts w:ascii="Times New Roman" w:hAnsi="Times New Roman"/>
          <w:b w:val="0"/>
          <w:color w:val="000000"/>
          <w:sz w:val="20"/>
          <w:vertAlign w:val="baseline"/>
        </w:rPr>
        <w:t xml:space="preserve">» </w:t>
      </w:r>
      <w:r>
        <w:rPr>
          <w:rFonts w:ascii="Times New Roman" w:hAnsi="Times New Roman"/>
          <w:b w:val="0"/>
          <w:color w:val="000000"/>
          <w:sz w:val="20"/>
          <w:vertAlign w:val="baseline"/>
        </w:rPr>
        <w:t xml:space="preserve">и наделения вновь образованного муниципального образования статусом муниципального округа. 09.12.2024 состоялось внеочередное 32 заседание Собрания депутатов городского поселения «Дедовичи», на котором была рассмотрена данная инициатива и принято решение поддержать   </w:t>
      </w:r>
      <w:r>
        <w:rPr>
          <w:rFonts w:ascii="Times New Roman" w:hAnsi="Times New Roman"/>
          <w:b w:val="0"/>
          <w:color w:val="000000"/>
          <w:sz w:val="20"/>
          <w:vertAlign w:val="baseline"/>
        </w:rPr>
        <w:t xml:space="preserve">инициативу о преобразовании  </w:t>
      </w:r>
      <w:r>
        <w:rPr>
          <w:rFonts w:ascii="Times New Roman" w:hAnsi="Times New Roman"/>
          <w:b w:val="0"/>
          <w:color w:val="000000"/>
          <w:sz w:val="20"/>
          <w:vertAlign w:val="baseline"/>
        </w:rPr>
        <w:t>муниципальных образований, входящих в состав муниципального образования «Дедовичский район».</w:t>
      </w:r>
    </w:p>
    <w:p w14:paraId="12000000">
      <w:pPr>
        <w:pStyle w:val="Style_1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color w:val="000000"/>
          <w:sz w:val="20"/>
          <w:vertAlign w:val="baseline"/>
        </w:rPr>
        <w:t xml:space="preserve">     </w:t>
      </w:r>
      <w:r>
        <w:rPr>
          <w:rFonts w:ascii="Times New Roman" w:hAnsi="Times New Roman"/>
          <w:b w:val="0"/>
          <w:sz w:val="20"/>
        </w:rPr>
        <w:t>Основание для проведения публичных слушаний:</w:t>
      </w:r>
      <w:r>
        <w:rPr>
          <w:rFonts w:ascii="Times New Roman" w:hAnsi="Times New Roman"/>
          <w:b w:val="1"/>
          <w:sz w:val="20"/>
        </w:rPr>
        <w:t xml:space="preserve">  </w:t>
      </w:r>
      <w:r>
        <w:rPr>
          <w:rFonts w:ascii="Times New Roman" w:hAnsi="Times New Roman"/>
          <w:b w:val="0"/>
          <w:sz w:val="20"/>
        </w:rPr>
        <w:t>р</w:t>
      </w:r>
      <w:r>
        <w:rPr>
          <w:rFonts w:ascii="Times New Roman" w:hAnsi="Times New Roman"/>
          <w:sz w:val="20"/>
        </w:rPr>
        <w:t>ешение Собрания депутатов городского поселения «Дедовичи» от 09.12.2024 № 235</w:t>
      </w:r>
      <w:r>
        <w:rPr>
          <w:rFonts w:ascii="Times New Roman" w:hAnsi="Times New Roman"/>
          <w:color w:val="FF0000"/>
          <w:sz w:val="20"/>
        </w:rPr>
        <w:t xml:space="preserve"> </w:t>
      </w:r>
      <w:r>
        <w:rPr>
          <w:rFonts w:ascii="Times New Roman" w:hAnsi="Times New Roman"/>
          <w:sz w:val="20"/>
        </w:rPr>
        <w:t>«О назначении публичных слушаний по вопросу «О преобразовании муниципальных образований, входящих в состав муниципального образования «Дедовичский район», в муниципальное образование «Дедовичский муниципальный округ Псковской области»  и наделения вновь образованного муниципального образования статусом муниципального округа».</w:t>
      </w:r>
      <w:r>
        <w:br/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b w:val="0"/>
          <w:sz w:val="20"/>
        </w:rPr>
        <w:t>Информирование населения о публичных слушаниях: р</w:t>
      </w:r>
      <w:r>
        <w:rPr>
          <w:rFonts w:ascii="Times New Roman" w:hAnsi="Times New Roman"/>
          <w:sz w:val="20"/>
        </w:rPr>
        <w:t>ешение Собрания депутатов городского поселения «Дедовичи» от 09.12.2024 № 234 «О рассмотрении инициативы Главы сельского поселения «Вязьевская волость» о преобразовании муниципальных образований, входящих в состав муниципального образования «Дедовичский район», в муниципальное образование «Дедовичский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округа»,  Решение Собрания депутатов городского поселения «Дедовичи» от 09.12.2024 № 235</w:t>
      </w:r>
      <w:r>
        <w:rPr>
          <w:rFonts w:ascii="Times New Roman" w:hAnsi="Times New Roman"/>
          <w:color w:val="FF0000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«О назначении публичных слушаний по вопросу «О преобразовании муниципальных образований, входящих в состав муниципального образования «Дедовичский район», в муниципальное образование «Дедовичский муниципальный округ Псковской области»  и наделения вновь образованного муниципального образования статусом муниципального округа» опубликованы в печатном средстве массовой информации в газете «Коммуна» </w:t>
      </w:r>
      <w:r>
        <w:rPr>
          <w:rFonts w:ascii="Times New Roman" w:hAnsi="Times New Roman"/>
          <w:color w:val="000000"/>
          <w:sz w:val="20"/>
        </w:rPr>
        <w:t>11.12.2024г. № 48</w:t>
      </w:r>
      <w:r>
        <w:rPr>
          <w:rFonts w:ascii="Times New Roman" w:hAnsi="Times New Roman"/>
          <w:sz w:val="20"/>
        </w:rPr>
        <w:t>, размещены на официальном сайте муниципального образования «Дедовичи» в  сети «Интернет».</w:t>
      </w:r>
    </w:p>
    <w:p w14:paraId="13000000">
      <w:pPr>
        <w:pStyle w:val="Style_1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Извещение о проведении публичных слушаний и проект решения «О  согласии на преобразование муниципальных образований, входящих в состав   муниципального образования «Дедовичский район», в муниципальное образование «Дедовичский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округа» обнародованы путем их размещения в МБУК «Дедовичская центральная районная библиотека»  и на официальном сайте муниципального образования «Дедовичи» в сети «Интернет».</w:t>
      </w:r>
      <w:r>
        <w:br/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b w:val="0"/>
          <w:sz w:val="20"/>
        </w:rPr>
        <w:t>Предложения и замечания принимались: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  <w:highlight w:val="white"/>
        </w:rPr>
        <w:t>с 11 декабря 2024 года по 19 декабря 2024г.</w:t>
      </w:r>
      <w:r>
        <w:br/>
      </w:r>
      <w:r>
        <w:rPr>
          <w:rFonts w:ascii="Times New Roman" w:hAnsi="Times New Roman"/>
          <w:color w:val="000000"/>
          <w:sz w:val="20"/>
          <w:highlight w:val="white"/>
        </w:rPr>
        <w:t xml:space="preserve">    </w:t>
      </w:r>
      <w:r>
        <w:rPr>
          <w:rFonts w:ascii="Times New Roman" w:hAnsi="Times New Roman"/>
          <w:sz w:val="20"/>
        </w:rPr>
        <w:t>До начала проведения публичных слушаний письменных (устных) замечаний и предложений, касающихся обсуждаемого вопроса не поступило.</w:t>
      </w:r>
    </w:p>
    <w:p w14:paraId="14000000">
      <w:pPr>
        <w:pStyle w:val="Style_1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Заявки на выступления участников публичных слушаний также не поступали. В процессе  обсуждения каждый может высказать свое мнение и задать интересующие его вопросы. </w:t>
      </w:r>
      <w:r>
        <w:br/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b w:val="0"/>
          <w:sz w:val="20"/>
        </w:rPr>
        <w:t xml:space="preserve">  ВЫСТУПИЛИ:</w:t>
      </w:r>
    </w:p>
    <w:p w14:paraId="15000000">
      <w:pPr>
        <w:pStyle w:val="Style_1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 xml:space="preserve">     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>Гаврилова И.В., Глава Администрации городского поселения «Дедовичи» - поддерживаю инициативу, выдвинутую Главой сельского поселения «Вязьевская волость», выражаю свое согласие на преобразование муниципальных образований, входящих в состав муниципального образования «Дедовичский район», в муниципальное образование «Дедовичский муниципальный округ Псковской области»  и наделение вновь образованного муниципального образования статусом муниципального округа.</w:t>
      </w:r>
      <w:r>
        <w:br/>
      </w:r>
      <w:r>
        <w:rPr>
          <w:rFonts w:ascii="Times New Roman" w:hAnsi="Times New Roman"/>
          <w:b w:val="0"/>
          <w:sz w:val="20"/>
        </w:rPr>
        <w:t xml:space="preserve">    Николаева Л.П., заместитель Главы Администрации Дедовичского района — присоединяюсь и тоже поддерживаю вопрос о преобразовании.</w:t>
      </w:r>
    </w:p>
    <w:p w14:paraId="16000000">
      <w:pPr>
        <w:pStyle w:val="Style_1"/>
        <w:spacing w:after="0" w:before="0"/>
        <w:ind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Демина Т.Н. ознакомила с проектом решения Собрания депутатов  городского поселения «Дедовичи» «О  согласии на преобразование муниципальных образований, входящих в состав   муниципального образования «Дедовичский район», в муниципальное образование «Дедовичский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округа».</w:t>
      </w:r>
    </w:p>
    <w:p w14:paraId="17000000">
      <w:pPr>
        <w:pStyle w:val="Style_1"/>
        <w:spacing w:after="0" w:before="0"/>
        <w:ind/>
        <w:contextualSpacing w:val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Предложения:</w:t>
      </w:r>
    </w:p>
    <w:p w14:paraId="18000000">
      <w:pPr>
        <w:pStyle w:val="Style_1"/>
        <w:spacing w:after="0" w:before="0"/>
        <w:ind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 xml:space="preserve">     Демина Т.Н.</w:t>
      </w:r>
      <w:r>
        <w:rPr>
          <w:rFonts w:ascii="Times New Roman" w:hAnsi="Times New Roman"/>
          <w:b w:val="1"/>
          <w:sz w:val="20"/>
        </w:rPr>
        <w:t xml:space="preserve"> – </w:t>
      </w:r>
      <w:r>
        <w:rPr>
          <w:rFonts w:ascii="Times New Roman" w:hAnsi="Times New Roman"/>
          <w:sz w:val="20"/>
        </w:rPr>
        <w:t>Выражаю согласие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sz w:val="20"/>
        </w:rPr>
        <w:t>на преобразование муниципальных образований, входящих в состав муниципального образования «Дедовичский район», в муниципальное образование «Дедовичский муниципальный округ Псковской области»  и наделение вновь образованного муниципального образования статусом муниципального округа». Предлагаю участникам публичных слушаний поддержать инициативу,  одобрить проект решения «О  согласии на преобразование муниципальных образований, входящих в состав   муниципального образования «Дедовичский район», в муниципальное образование «Дедовичский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округа» и объявляю голосование.</w:t>
      </w:r>
    </w:p>
    <w:p w14:paraId="19000000">
      <w:pPr>
        <w:pStyle w:val="Style_1"/>
        <w:spacing w:after="0" w:before="0"/>
        <w:ind/>
        <w:contextualSpacing w:val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ГОЛОСОВАЛИ: </w:t>
      </w:r>
    </w:p>
    <w:p w14:paraId="1A000000">
      <w:pPr>
        <w:pStyle w:val="Style_1"/>
        <w:spacing w:after="0" w:before="0"/>
        <w:ind/>
        <w:contextualSpacing w:val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«За» - 13, против — нет, воздержались — нет.</w:t>
      </w:r>
    </w:p>
    <w:p w14:paraId="1B000000">
      <w:pPr>
        <w:widowControl w:val="1"/>
        <w:spacing w:after="60" w:before="0"/>
        <w:ind w:firstLine="0" w:left="0" w:right="6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z w:val="20"/>
        </w:rPr>
        <w:t>Решение «за преобразование» принято единогласно.</w:t>
      </w:r>
    </w:p>
    <w:p w14:paraId="1C000000">
      <w:pPr>
        <w:pStyle w:val="Style_1"/>
        <w:spacing w:after="0" w:before="0"/>
        <w:ind/>
        <w:contextualSpacing w:val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РЕШИЛИ:</w:t>
      </w:r>
    </w:p>
    <w:p w14:paraId="1D000000">
      <w:pPr>
        <w:pStyle w:val="Style_1"/>
        <w:spacing w:after="0" w:before="0"/>
        <w:ind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 xml:space="preserve">    </w:t>
      </w:r>
      <w:r>
        <w:rPr>
          <w:rFonts w:ascii="Times New Roman" w:hAnsi="Times New Roman"/>
          <w:sz w:val="20"/>
        </w:rPr>
        <w:t>Одобрить проект решения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sz w:val="20"/>
        </w:rPr>
        <w:t>Собрания депутатов  городского поселения</w:t>
      </w:r>
      <w:r>
        <w:rPr>
          <w:rFonts w:ascii="Times New Roman" w:hAnsi="Times New Roman"/>
          <w:sz w:val="20"/>
        </w:rPr>
        <w:t xml:space="preserve"> «Дедовичи»  «О  согласии на преобразование муниципальных образований, входящих в состав   муниципального образования «Дедовичский район», в муниципальное образование «Дедовичский муниципальный округ Псковской </w:t>
      </w:r>
      <w:r>
        <w:rPr>
          <w:rFonts w:ascii="Times New Roman" w:hAnsi="Times New Roman"/>
          <w:sz w:val="20"/>
        </w:rPr>
        <w:t>области» путем их объединения и наделения вновь образованного муниципального образования статусом муниципального округа».</w:t>
      </w:r>
    </w:p>
    <w:p w14:paraId="1E000000">
      <w:pPr>
        <w:pStyle w:val="Style_1"/>
        <w:spacing w:after="0" w:before="0"/>
        <w:ind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Рекомендовать Собранию депутатов городского поселения «Дедовичи» принять решение «О  согласии на преобразование муниципальных образований, входящих в состав   муниципального образования «Дедовичский район», в муниципальное образование «Дедовичский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округа».</w:t>
      </w:r>
    </w:p>
    <w:p w14:paraId="1F000000">
      <w:pPr>
        <w:pStyle w:val="Style_1"/>
        <w:spacing w:after="0" w:before="0"/>
        <w:ind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Демина Т.Н. - Предложила признать публичные слушания по вопросу «О преобразовании муниципальных образований, входящих в состав муниципального образования «Дедовичский район», в муниципальное образование «Дедовичский муниципальный округ Псковской области»  и наделения вновь образованного муниципального образования статусом муниципального округа» состоявшимися.</w:t>
      </w:r>
    </w:p>
    <w:p w14:paraId="20000000">
      <w:pPr>
        <w:pStyle w:val="Style_1"/>
        <w:spacing w:after="0" w:before="0"/>
        <w:ind/>
        <w:contextualSpacing w:val="0"/>
        <w:jc w:val="both"/>
        <w:rPr>
          <w:rFonts w:ascii="Times New Roman" w:hAnsi="Times New Roman"/>
          <w:sz w:val="20"/>
        </w:rPr>
      </w:pPr>
    </w:p>
    <w:p w14:paraId="21000000">
      <w:pPr>
        <w:pStyle w:val="Style_1"/>
        <w:spacing w:after="0" w:before="0"/>
        <w:ind/>
        <w:contextualSpacing w:val="0"/>
        <w:jc w:val="both"/>
        <w:rPr>
          <w:rFonts w:ascii="Times New Roman" w:hAnsi="Times New Roman"/>
          <w:sz w:val="20"/>
        </w:rPr>
      </w:pPr>
      <w:r>
        <w:tab/>
      </w:r>
    </w:p>
    <w:p w14:paraId="22000000">
      <w:pPr>
        <w:pStyle w:val="Style_1"/>
        <w:spacing w:after="0" w:before="0"/>
        <w:ind/>
        <w:contextualSpacing w:val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Председательствующий,                                                                     </w:t>
      </w:r>
      <w:r>
        <w:br/>
      </w:r>
      <w:r>
        <w:rPr>
          <w:rFonts w:ascii="Times New Roman" w:hAnsi="Times New Roman"/>
          <w:sz w:val="20"/>
        </w:rPr>
        <w:t>заместитель председателя                                                                                                                        Демина Т.Н.</w:t>
      </w:r>
      <w:r>
        <w:br/>
      </w:r>
      <w:r>
        <w:rPr>
          <w:rFonts w:ascii="Times New Roman" w:hAnsi="Times New Roman"/>
          <w:sz w:val="20"/>
        </w:rPr>
        <w:t xml:space="preserve">Собрания депутатов городского    </w:t>
      </w:r>
      <w:r>
        <w:br/>
      </w:r>
      <w:r>
        <w:rPr>
          <w:rFonts w:ascii="Times New Roman" w:hAnsi="Times New Roman"/>
          <w:sz w:val="20"/>
        </w:rPr>
        <w:t>поселения «Дедовичи»</w:t>
      </w:r>
    </w:p>
    <w:p w14:paraId="23000000">
      <w:pPr>
        <w:pStyle w:val="Style_1"/>
        <w:spacing w:after="0" w:before="0"/>
        <w:ind/>
        <w:contextualSpacing w:val="0"/>
        <w:jc w:val="both"/>
        <w:rPr>
          <w:rFonts w:ascii="Times New Roman" w:hAnsi="Times New Roman"/>
          <w:b w:val="1"/>
          <w:sz w:val="20"/>
        </w:rPr>
      </w:pPr>
    </w:p>
    <w:p w14:paraId="24000000">
      <w:pPr>
        <w:pStyle w:val="Style_1"/>
      </w:pPr>
    </w:p>
    <w:p w14:paraId="25000000">
      <w:pPr>
        <w:pStyle w:val="Style_1"/>
        <w:rPr>
          <w:rFonts w:ascii="Times New Roman" w:hAnsi="Times New Roman"/>
          <w:b w:val="0"/>
          <w:sz w:val="28"/>
        </w:rPr>
      </w:pPr>
    </w:p>
    <w:sectPr>
      <w:pgSz w:h="16838" w:orient="portrait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toc 10"/>
    <w:next w:val="Style_1"/>
    <w:link w:val="Style_17_ch"/>
    <w:pPr>
      <w:ind w:firstLine="0" w:left="1800"/>
    </w:pPr>
  </w:style>
  <w:style w:styleId="Style_17_ch" w:type="character">
    <w:name w:val="toc 10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2024-12-20T07:08:51Z</dcterms:modified>
</cp:coreProperties>
</file>