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color w:val="2E3CED"/>
          <w:sz w:val="26"/>
        </w:rPr>
      </w:pPr>
      <w:r>
        <w:rPr>
          <w:rFonts w:ascii="Times New Roman" w:hAnsi="Times New Roman"/>
          <w:color w:val="2E3CED"/>
          <w:sz w:val="26"/>
        </w:rPr>
        <w:t>ВНИМАНИЕ! Настоящий документ изменён.</w:t>
      </w:r>
    </w:p>
    <w:p w14:paraId="03000000">
      <w:pPr>
        <w:ind/>
        <w:jc w:val="center"/>
        <w:rPr>
          <w:color w:val="2E3CED"/>
          <w:sz w:val="26"/>
        </w:rPr>
      </w:pPr>
    </w:p>
    <w:p w14:paraId="04000000">
      <w:pPr>
        <w:ind/>
        <w:jc w:val="both"/>
        <w:rPr>
          <w:rFonts w:ascii="Times New Roman" w:hAnsi="Times New Roman"/>
          <w:color w:val="216BEC"/>
          <w:sz w:val="26"/>
        </w:rPr>
      </w:pPr>
      <w:r>
        <w:rPr>
          <w:rFonts w:ascii="Times New Roman" w:hAnsi="Times New Roman"/>
          <w:color w:val="2E3CED"/>
          <w:sz w:val="26"/>
        </w:rPr>
        <w:tab/>
      </w:r>
      <w:r>
        <w:rPr>
          <w:rFonts w:ascii="Times New Roman" w:hAnsi="Times New Roman"/>
          <w:color w:val="2E3CED"/>
          <w:sz w:val="26"/>
        </w:rPr>
        <w:t>См. решение Собрания депутатов городского поселения «Дедовичи» от 12.07.2022 № 101 «О внесении изменения в Положение о создании условий для массового отдыха жителей муниципального образования «Дедовичи» и организации обустройства мест массового отдыха населения на территории  муниципального образования «Дедовичи»</w:t>
      </w:r>
      <w:r>
        <w:rPr>
          <w:rFonts w:ascii="Times New Roman" w:hAnsi="Times New Roman"/>
          <w:color w:val="2E3CED"/>
          <w:sz w:val="26"/>
        </w:rPr>
        <w:t>».</w:t>
      </w:r>
    </w:p>
    <w:p w14:paraId="05000000">
      <w:pPr>
        <w:rPr>
          <w:sz w:val="28"/>
        </w:rPr>
      </w:pPr>
      <w:r>
        <w:rPr>
          <w:sz w:val="28"/>
        </w:rPr>
        <w:t>===========================================================</w:t>
      </w:r>
    </w:p>
    <w:p w14:paraId="06000000">
      <w:pPr>
        <w:widowControl w:val="0"/>
        <w:spacing w:after="0" w:line="240" w:lineRule="auto"/>
        <w:ind/>
        <w:rPr>
          <w:rFonts w:ascii="Times New Roman" w:hAnsi="Times New Roman"/>
          <w:sz w:val="27"/>
          <w:u w:val="single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ГОРОДСКОГО ПОСЕЛЕНИЯ «ДЕДОВИЧИ»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10.09.2021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49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(принято на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очередном заседании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Собрания депутатов городского поселения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«Дедовичи» четвертого созыва)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Дедовичи</w:t>
      </w:r>
    </w:p>
    <w:p w14:paraId="13000000">
      <w:pPr>
        <w:rPr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15000000">
      <w:pPr>
        <w:spacing w:after="0" w:line="240" w:lineRule="auto"/>
        <w:ind w:right="552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 </w:t>
      </w:r>
      <w:r>
        <w:rPr>
          <w:rFonts w:ascii="Times New Roman" w:hAnsi="Times New Roman"/>
          <w:sz w:val="27"/>
        </w:rPr>
        <w:t xml:space="preserve">утверждении 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 xml:space="preserve">оложения о создании условий для массового отдыха жителей муниципального образования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и организации обустройства мест массового отдыха населения на территории муниципального образования</w:t>
      </w:r>
      <w:r>
        <w:rPr>
          <w:rStyle w:val="Style_2_ch"/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bookmarkStart w:id="1" w:name="_GoBack"/>
      <w:bookmarkEnd w:id="1"/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0"/>
          <w:sz w:val="27"/>
        </w:rPr>
      </w:pPr>
      <w:r>
        <w:rPr>
          <w:rFonts w:ascii="Times New Roman" w:hAnsi="Times New Roman"/>
          <w:sz w:val="27"/>
        </w:rPr>
        <w:t xml:space="preserve">В соответствии </w:t>
      </w:r>
      <w:r>
        <w:rPr>
          <w:rFonts w:ascii="Times New Roman" w:hAnsi="Times New Roman"/>
          <w:color w:val="000000"/>
          <w:sz w:val="27"/>
        </w:rPr>
        <w:t>с</w:t>
      </w:r>
      <w:r>
        <w:rPr>
          <w:rFonts w:ascii="Times New Roman" w:hAnsi="Times New Roman"/>
          <w:color w:val="000000"/>
          <w:sz w:val="27"/>
        </w:rPr>
        <w:t xml:space="preserve"> п. 15 ч. 1, ч. 3 ст. 14 </w:t>
      </w:r>
      <w:r>
        <w:rPr>
          <w:rFonts w:ascii="Times New Roman" w:hAnsi="Times New Roman"/>
          <w:sz w:val="27"/>
        </w:rPr>
        <w:t>Федерального закона от 06.10.2003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№131-ФЗ «Об общих принципах организации местного самоуправления </w:t>
      </w:r>
      <w:r>
        <w:rPr>
          <w:rFonts w:ascii="Times New Roman" w:hAnsi="Times New Roman"/>
          <w:sz w:val="27"/>
        </w:rPr>
        <w:t>в Российской Федерации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руков</w:t>
      </w:r>
      <w:r>
        <w:rPr>
          <w:rFonts w:ascii="Times New Roman" w:hAnsi="Times New Roman"/>
          <w:color w:val="000000"/>
          <w:sz w:val="27"/>
        </w:rPr>
        <w:t>одствуясь Уставом</w:t>
      </w:r>
      <w:r>
        <w:rPr>
          <w:rFonts w:ascii="Times New Roman" w:hAnsi="Times New Roman"/>
          <w:color w:val="000000"/>
          <w:sz w:val="27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7"/>
        </w:rPr>
        <w:t xml:space="preserve"> «</w:t>
      </w:r>
      <w:r>
        <w:rPr>
          <w:rFonts w:ascii="Times New Roman" w:hAnsi="Times New Roman"/>
          <w:color w:val="000000"/>
          <w:sz w:val="27"/>
        </w:rPr>
        <w:t>Дедовичи</w:t>
      </w:r>
      <w:r>
        <w:rPr>
          <w:rFonts w:ascii="Times New Roman" w:hAnsi="Times New Roman"/>
          <w:color w:val="000000"/>
          <w:sz w:val="27"/>
        </w:rPr>
        <w:t>»</w:t>
      </w:r>
      <w:r>
        <w:rPr>
          <w:rFonts w:ascii="Times New Roman" w:hAnsi="Times New Roman"/>
          <w:color w:val="000000"/>
          <w:sz w:val="27"/>
        </w:rPr>
        <w:t xml:space="preserve">, </w:t>
      </w:r>
      <w:r>
        <w:rPr>
          <w:rFonts w:ascii="Times New Roman" w:hAnsi="Times New Roman"/>
          <w:color w:val="000000"/>
          <w:sz w:val="27"/>
        </w:rPr>
        <w:t xml:space="preserve">Собрание депутатов </w:t>
      </w:r>
      <w:r>
        <w:rPr>
          <w:rFonts w:ascii="Times New Roman" w:hAnsi="Times New Roman"/>
          <w:color w:val="000000"/>
          <w:sz w:val="27"/>
        </w:rPr>
        <w:t>городского</w:t>
      </w:r>
      <w:r>
        <w:rPr>
          <w:rFonts w:ascii="Times New Roman" w:hAnsi="Times New Roman"/>
          <w:color w:val="000000"/>
          <w:sz w:val="27"/>
        </w:rPr>
        <w:t xml:space="preserve"> поселения «</w:t>
      </w:r>
      <w:r>
        <w:rPr>
          <w:rFonts w:ascii="Times New Roman" w:hAnsi="Times New Roman"/>
          <w:color w:val="000000"/>
          <w:sz w:val="27"/>
        </w:rPr>
        <w:t>Дедовичи</w:t>
      </w:r>
      <w:r>
        <w:rPr>
          <w:rFonts w:ascii="Times New Roman" w:hAnsi="Times New Roman"/>
          <w:color w:val="000000"/>
          <w:sz w:val="27"/>
        </w:rPr>
        <w:t xml:space="preserve">» </w:t>
      </w:r>
      <w:r>
        <w:rPr>
          <w:rFonts w:ascii="Times New Roman" w:hAnsi="Times New Roman"/>
          <w:caps w:val="1"/>
          <w:color w:val="000000"/>
          <w:spacing w:val="20"/>
          <w:sz w:val="27"/>
        </w:rPr>
        <w:t>РЕШИЛ</w:t>
      </w:r>
      <w:r>
        <w:rPr>
          <w:rFonts w:ascii="Times New Roman" w:hAnsi="Times New Roman"/>
          <w:caps w:val="1"/>
          <w:color w:val="000000"/>
          <w:spacing w:val="20"/>
          <w:sz w:val="27"/>
        </w:rPr>
        <w:t>О</w:t>
      </w:r>
      <w:r>
        <w:rPr>
          <w:rFonts w:ascii="Times New Roman" w:hAnsi="Times New Roman"/>
          <w:color w:val="000000"/>
          <w:spacing w:val="20"/>
          <w:sz w:val="27"/>
        </w:rPr>
        <w:t>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1. Утвердить прилагаем</w:t>
      </w:r>
      <w:r>
        <w:rPr>
          <w:rFonts w:ascii="Times New Roman" w:hAnsi="Times New Roman"/>
          <w:sz w:val="27"/>
        </w:rPr>
        <w:t xml:space="preserve">ое </w:t>
      </w:r>
      <w:r>
        <w:rPr>
          <w:rFonts w:ascii="Times New Roman" w:hAnsi="Times New Roman"/>
          <w:color w:themeColor="text1" w:val="000000"/>
          <w:sz w:val="27"/>
        </w:rPr>
        <w:t>П</w:t>
      </w:r>
      <w:r>
        <w:rPr>
          <w:rFonts w:ascii="Times New Roman" w:hAnsi="Times New Roman"/>
          <w:color w:themeColor="text1" w:val="000000"/>
          <w:sz w:val="27"/>
        </w:rPr>
        <w:t>оложение о создании условий для массового отдыха жителей муниципального образования</w:t>
      </w:r>
      <w:r>
        <w:rPr>
          <w:rFonts w:ascii="Times New Roman" w:hAnsi="Times New Roman"/>
          <w:color w:themeColor="text1" w:val="000000"/>
          <w:sz w:val="27"/>
        </w:rPr>
        <w:t xml:space="preserve"> «</w:t>
      </w:r>
      <w:r>
        <w:rPr>
          <w:rFonts w:ascii="Times New Roman" w:hAnsi="Times New Roman"/>
          <w:color w:themeColor="text1" w:val="000000"/>
          <w:sz w:val="27"/>
        </w:rPr>
        <w:t>Дедовичи</w:t>
      </w:r>
      <w:r>
        <w:rPr>
          <w:rFonts w:ascii="Times New Roman" w:hAnsi="Times New Roman"/>
          <w:color w:themeColor="text1" w:val="000000"/>
          <w:sz w:val="27"/>
        </w:rPr>
        <w:t>»</w:t>
      </w:r>
      <w:r>
        <w:rPr>
          <w:rFonts w:ascii="Times New Roman" w:hAnsi="Times New Roman"/>
          <w:color w:themeColor="text1" w:val="000000"/>
          <w:sz w:val="27"/>
        </w:rPr>
        <w:t xml:space="preserve"> и организации обустройства мест массового отдыха населения на территории муниципального образования</w:t>
      </w:r>
      <w:r>
        <w:rPr>
          <w:rFonts w:ascii="Times New Roman" w:hAnsi="Times New Roman"/>
          <w:color w:themeColor="text1" w:val="000000"/>
          <w:sz w:val="27"/>
        </w:rPr>
        <w:t xml:space="preserve"> «</w:t>
      </w:r>
      <w:r>
        <w:rPr>
          <w:rFonts w:ascii="Times New Roman" w:hAnsi="Times New Roman"/>
          <w:color w:themeColor="text1" w:val="000000"/>
          <w:sz w:val="27"/>
        </w:rPr>
        <w:t>Дедовичи</w:t>
      </w:r>
      <w:r>
        <w:rPr>
          <w:rFonts w:ascii="Times New Roman" w:hAnsi="Times New Roman"/>
          <w:color w:themeColor="text1" w:val="000000"/>
          <w:sz w:val="27"/>
        </w:rPr>
        <w:t>»</w:t>
      </w:r>
      <w:r>
        <w:rPr>
          <w:rFonts w:ascii="Times New Roman" w:hAnsi="Times New Roman"/>
          <w:color w:themeColor="text1" w:val="000000"/>
          <w:sz w:val="27"/>
        </w:rPr>
        <w:t>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sz w:val="27"/>
        </w:rPr>
        <w:t>Настоящее решение вступает в силу после официального опубликования (обнародования).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Глава </w:t>
      </w:r>
      <w:r>
        <w:rPr>
          <w:rFonts w:ascii="Times New Roman" w:hAnsi="Times New Roman"/>
          <w:sz w:val="27"/>
        </w:rPr>
        <w:t>городского</w:t>
      </w:r>
      <w:r>
        <w:rPr>
          <w:rFonts w:ascii="Times New Roman" w:hAnsi="Times New Roman"/>
          <w:sz w:val="27"/>
        </w:rPr>
        <w:t xml:space="preserve"> поселения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 xml:space="preserve">                 </w:t>
      </w:r>
      <w:r>
        <w:rPr>
          <w:rFonts w:ascii="Times New Roman" w:hAnsi="Times New Roman"/>
          <w:sz w:val="27"/>
        </w:rPr>
        <w:t xml:space="preserve">           </w:t>
      </w:r>
      <w:r>
        <w:rPr>
          <w:rFonts w:ascii="Times New Roman" w:hAnsi="Times New Roman"/>
          <w:sz w:val="27"/>
        </w:rPr>
        <w:t xml:space="preserve">                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Н.Ю. Елизаров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</w:p>
    <w:p w14:paraId="1E000000">
      <w:pPr>
        <w:spacing w:after="0" w:line="240" w:lineRule="auto"/>
        <w:ind w:right="-753"/>
        <w:rPr>
          <w:rFonts w:ascii="Times New Roman" w:hAnsi="Times New Roman"/>
          <w:sz w:val="27"/>
        </w:rPr>
      </w:pPr>
    </w:p>
    <w:p w14:paraId="1F000000">
      <w:pPr>
        <w:spacing w:after="0" w:line="240" w:lineRule="auto"/>
        <w:ind w:right="-753"/>
        <w:rPr>
          <w:rFonts w:ascii="Times New Roman" w:hAnsi="Times New Roman"/>
          <w:sz w:val="27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</w:p>
    <w:p w14:paraId="22000000">
      <w:pPr>
        <w:widowControl w:val="0"/>
        <w:spacing w:after="0" w:line="240" w:lineRule="auto"/>
        <w:ind w:firstLine="6379" w:left="0"/>
        <w:jc w:val="both"/>
        <w:rPr>
          <w:rFonts w:ascii="Times New Roman" w:hAnsi="Times New Roman"/>
          <w:sz w:val="27"/>
        </w:rPr>
      </w:pPr>
    </w:p>
    <w:p w14:paraId="23000000">
      <w:pPr>
        <w:widowControl w:val="0"/>
        <w:spacing w:after="0" w:line="240" w:lineRule="auto"/>
        <w:ind w:firstLine="0" w:left="6096"/>
        <w:rPr>
          <w:rFonts w:ascii="Times New Roman" w:hAnsi="Times New Roman"/>
          <w:sz w:val="27"/>
        </w:rPr>
      </w:pPr>
    </w:p>
    <w:p w14:paraId="24000000">
      <w:pPr>
        <w:widowControl w:val="0"/>
        <w:spacing w:after="0" w:line="240" w:lineRule="auto"/>
        <w:ind w:firstLine="0" w:left="6096"/>
        <w:rPr>
          <w:rFonts w:ascii="Times New Roman" w:hAnsi="Times New Roman"/>
          <w:sz w:val="27"/>
        </w:rPr>
      </w:pPr>
    </w:p>
    <w:p w14:paraId="25000000">
      <w:pPr>
        <w:widowControl w:val="0"/>
        <w:spacing w:after="0" w:line="240" w:lineRule="auto"/>
        <w:ind w:firstLine="0" w:left="6096"/>
        <w:rPr>
          <w:rFonts w:ascii="Times New Roman" w:hAnsi="Times New Roman"/>
          <w:sz w:val="27"/>
        </w:rPr>
      </w:pPr>
    </w:p>
    <w:p w14:paraId="26000000">
      <w:pPr>
        <w:widowControl w:val="0"/>
        <w:spacing w:after="0" w:line="240" w:lineRule="auto"/>
        <w:ind w:firstLine="0" w:left="6096"/>
        <w:rPr>
          <w:rFonts w:ascii="Times New Roman" w:hAnsi="Times New Roman"/>
          <w:sz w:val="27"/>
        </w:rPr>
      </w:pPr>
    </w:p>
    <w:p w14:paraId="27000000">
      <w:pPr>
        <w:widowControl w:val="0"/>
        <w:spacing w:after="0" w:line="240" w:lineRule="auto"/>
        <w:ind w:firstLine="0" w:left="6096"/>
        <w:rPr>
          <w:rFonts w:ascii="Times New Roman" w:hAnsi="Times New Roman"/>
          <w:sz w:val="27"/>
        </w:rPr>
      </w:pPr>
    </w:p>
    <w:p w14:paraId="28000000">
      <w:pPr>
        <w:widowControl w:val="0"/>
        <w:spacing w:after="0" w:line="240" w:lineRule="auto"/>
        <w:ind w:firstLine="0" w:left="6096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Приложение</w:t>
      </w:r>
    </w:p>
    <w:p w14:paraId="29000000">
      <w:pPr>
        <w:widowControl w:val="0"/>
        <w:spacing w:after="0" w:line="240" w:lineRule="auto"/>
        <w:ind w:firstLine="0" w:left="6096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к решению </w:t>
      </w:r>
      <w:r>
        <w:rPr>
          <w:rFonts w:ascii="Times New Roman" w:hAnsi="Times New Roman"/>
          <w:color w:val="000000"/>
          <w:sz w:val="27"/>
        </w:rPr>
        <w:t>С</w:t>
      </w:r>
      <w:r>
        <w:rPr>
          <w:rFonts w:ascii="Times New Roman" w:hAnsi="Times New Roman"/>
          <w:color w:val="000000"/>
          <w:sz w:val="27"/>
        </w:rPr>
        <w:t xml:space="preserve">обрания депутатов </w:t>
      </w:r>
      <w:r>
        <w:rPr>
          <w:rFonts w:ascii="Times New Roman" w:hAnsi="Times New Roman"/>
          <w:color w:val="000000"/>
          <w:sz w:val="27"/>
        </w:rPr>
        <w:t>городского</w:t>
      </w:r>
      <w:r>
        <w:rPr>
          <w:rFonts w:ascii="Times New Roman" w:hAnsi="Times New Roman"/>
          <w:color w:val="000000"/>
          <w:sz w:val="27"/>
        </w:rPr>
        <w:t xml:space="preserve"> поселения</w:t>
      </w:r>
      <w:r>
        <w:rPr>
          <w:rFonts w:ascii="Times New Roman" w:hAnsi="Times New Roman"/>
          <w:color w:val="000000"/>
          <w:sz w:val="27"/>
        </w:rPr>
        <w:t xml:space="preserve"> «</w:t>
      </w:r>
      <w:r>
        <w:rPr>
          <w:rFonts w:ascii="Times New Roman" w:hAnsi="Times New Roman"/>
          <w:color w:val="000000"/>
          <w:sz w:val="27"/>
        </w:rPr>
        <w:t>Дедовичи</w:t>
      </w:r>
      <w:r>
        <w:rPr>
          <w:rFonts w:ascii="Times New Roman" w:hAnsi="Times New Roman"/>
          <w:color w:val="000000"/>
          <w:sz w:val="27"/>
        </w:rPr>
        <w:t>»</w:t>
      </w:r>
    </w:p>
    <w:p w14:paraId="2A000000">
      <w:pPr>
        <w:widowControl w:val="0"/>
        <w:spacing w:after="0" w:line="240" w:lineRule="auto"/>
        <w:ind w:firstLine="0" w:left="6096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от </w:t>
      </w:r>
      <w:r>
        <w:rPr>
          <w:rFonts w:ascii="Times New Roman" w:hAnsi="Times New Roman"/>
          <w:color w:val="000000"/>
          <w:sz w:val="27"/>
        </w:rPr>
        <w:t>10.09.2021</w:t>
      </w:r>
      <w:r>
        <w:rPr>
          <w:rFonts w:ascii="Times New Roman" w:hAnsi="Times New Roman"/>
          <w:color w:val="000000"/>
          <w:sz w:val="27"/>
        </w:rPr>
        <w:t xml:space="preserve"> №</w:t>
      </w:r>
      <w:r>
        <w:rPr>
          <w:rFonts w:ascii="Times New Roman" w:hAnsi="Times New Roman"/>
          <w:color w:val="000000"/>
          <w:sz w:val="27"/>
        </w:rPr>
        <w:t xml:space="preserve"> 49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7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7"/>
        </w:rPr>
      </w:pPr>
      <w:r>
        <w:rPr>
          <w:rFonts w:ascii="Times New Roman" w:hAnsi="Times New Roman"/>
          <w:b w:val="1"/>
          <w:color w:themeColor="text1" w:val="000000"/>
          <w:sz w:val="27"/>
        </w:rPr>
        <w:t>П</w:t>
      </w:r>
      <w:r>
        <w:rPr>
          <w:rFonts w:ascii="Times New Roman" w:hAnsi="Times New Roman"/>
          <w:b w:val="1"/>
          <w:color w:themeColor="text1" w:val="000000"/>
          <w:sz w:val="27"/>
        </w:rPr>
        <w:t>оложение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themeColor="text1" w:val="000000"/>
          <w:sz w:val="27"/>
        </w:rPr>
        <w:t xml:space="preserve">о создании условий для массового отдыха жителей муниципального образования </w:t>
      </w:r>
      <w:r>
        <w:rPr>
          <w:rFonts w:ascii="Times New Roman" w:hAnsi="Times New Roman"/>
          <w:b w:val="1"/>
          <w:color w:themeColor="text1" w:val="000000"/>
          <w:sz w:val="27"/>
        </w:rPr>
        <w:t>«</w:t>
      </w:r>
      <w:r>
        <w:rPr>
          <w:rFonts w:ascii="Times New Roman" w:hAnsi="Times New Roman"/>
          <w:b w:val="1"/>
          <w:color w:themeColor="text1" w:val="000000"/>
          <w:sz w:val="27"/>
        </w:rPr>
        <w:t>Дедовичи</w:t>
      </w:r>
      <w:r>
        <w:rPr>
          <w:rFonts w:ascii="Times New Roman" w:hAnsi="Times New Roman"/>
          <w:b w:val="1"/>
          <w:color w:themeColor="text1" w:val="000000"/>
          <w:sz w:val="27"/>
        </w:rPr>
        <w:t xml:space="preserve">» </w:t>
      </w:r>
      <w:r>
        <w:rPr>
          <w:rFonts w:ascii="Times New Roman" w:hAnsi="Times New Roman"/>
          <w:b w:val="1"/>
          <w:color w:themeColor="text1" w:val="000000"/>
          <w:sz w:val="27"/>
        </w:rPr>
        <w:t>и организации обустройства мест массового отдыха населения на территории муниципального образования</w:t>
      </w:r>
      <w:r>
        <w:rPr>
          <w:rFonts w:ascii="Times New Roman" w:hAnsi="Times New Roman"/>
          <w:b w:val="1"/>
          <w:color w:themeColor="text1" w:val="000000"/>
          <w:sz w:val="27"/>
        </w:rPr>
        <w:t xml:space="preserve"> «</w:t>
      </w:r>
      <w:r>
        <w:rPr>
          <w:rFonts w:ascii="Times New Roman" w:hAnsi="Times New Roman"/>
          <w:b w:val="1"/>
          <w:color w:themeColor="text1" w:val="000000"/>
          <w:sz w:val="27"/>
        </w:rPr>
        <w:t>Дедовичи</w:t>
      </w:r>
      <w:r>
        <w:rPr>
          <w:rFonts w:ascii="Times New Roman" w:hAnsi="Times New Roman"/>
          <w:b w:val="1"/>
          <w:color w:themeColor="text1" w:val="000000"/>
          <w:sz w:val="27"/>
        </w:rPr>
        <w:t>»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 Настоящее Положение регулирует вопросы создания условий для массового отдыха жителей муниципального образования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, организации обустройства мест массового отдыха населения на территории муниципального образования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(далее – места массового отдыха), а также устанавливает полномочия органов местного самоуправления муниципального образования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в соответствующей сфере правового регулирования. 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 Для целей настоящего Положения под созданием условий для массового отдыха жителей муниципального образования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понимается система мер, </w:t>
      </w:r>
      <w:r>
        <w:rPr>
          <w:rFonts w:ascii="Times New Roman" w:hAnsi="Times New Roman"/>
          <w:sz w:val="27"/>
        </w:rPr>
        <w:t xml:space="preserve">выполняемых органами местного самоуправления муниципального образования, </w:t>
      </w:r>
      <w:r>
        <w:rPr>
          <w:rFonts w:ascii="Times New Roman" w:hAnsi="Times New Roman"/>
          <w:sz w:val="27"/>
        </w:rPr>
        <w:t xml:space="preserve">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 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 </w:t>
      </w:r>
      <w:r>
        <w:rPr>
          <w:rFonts w:ascii="Times New Roman" w:hAnsi="Times New Roman"/>
          <w:sz w:val="27"/>
        </w:rPr>
        <w:t>Для целей настоящего Положения п</w:t>
      </w:r>
      <w:r>
        <w:rPr>
          <w:rFonts w:ascii="Times New Roman" w:hAnsi="Times New Roman"/>
          <w:sz w:val="27"/>
        </w:rPr>
        <w:t xml:space="preserve">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>
        <w:rPr>
          <w:rFonts w:ascii="Times New Roman" w:hAnsi="Times New Roman"/>
          <w:sz w:val="27"/>
        </w:rPr>
        <w:t xml:space="preserve">их </w:t>
      </w:r>
      <w:r>
        <w:rPr>
          <w:rFonts w:ascii="Times New Roman" w:hAnsi="Times New Roman"/>
          <w:sz w:val="27"/>
        </w:rPr>
        <w:t xml:space="preserve">обустройстве. 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4. </w:t>
      </w:r>
      <w:r>
        <w:rPr>
          <w:rFonts w:ascii="Times New Roman" w:hAnsi="Times New Roman"/>
          <w:sz w:val="27"/>
        </w:rPr>
        <w:t>К местам массового отдыха относятся территории рекреационного назначения, предусмотренные в генеральном плане муниципального образования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(далее – муниципального образования)</w:t>
      </w:r>
      <w:r>
        <w:rPr>
          <w:rFonts w:ascii="Times New Roman" w:hAnsi="Times New Roman"/>
          <w:sz w:val="27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числе</w:t>
      </w:r>
      <w:r>
        <w:rPr>
          <w:rFonts w:ascii="Times New Roman" w:hAnsi="Times New Roman"/>
          <w:sz w:val="27"/>
        </w:rPr>
        <w:t xml:space="preserve">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5. Перечень мест массового отдыха утверждается постановлением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дминист</w:t>
      </w:r>
      <w:r>
        <w:rPr>
          <w:rFonts w:ascii="Times New Roman" w:hAnsi="Times New Roman"/>
          <w:sz w:val="27"/>
        </w:rPr>
        <w:t>ра</w:t>
      </w:r>
      <w:r>
        <w:rPr>
          <w:rFonts w:ascii="Times New Roman" w:hAnsi="Times New Roman"/>
          <w:sz w:val="27"/>
        </w:rPr>
        <w:t xml:space="preserve">ции </w:t>
      </w:r>
      <w:r>
        <w:rPr>
          <w:rFonts w:ascii="Times New Roman" w:hAnsi="Times New Roman"/>
          <w:sz w:val="27"/>
        </w:rPr>
        <w:t>городского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поселения 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(далее - Администрации поселения)</w:t>
      </w:r>
      <w:r>
        <w:rPr>
          <w:rFonts w:ascii="Times New Roman" w:hAnsi="Times New Roman"/>
          <w:sz w:val="27"/>
        </w:rPr>
        <w:t xml:space="preserve"> в соответствии с Уставом му</w:t>
      </w:r>
      <w:r>
        <w:rPr>
          <w:rFonts w:ascii="Times New Roman" w:hAnsi="Times New Roman"/>
          <w:sz w:val="27"/>
        </w:rPr>
        <w:t>ниципального образования</w:t>
      </w:r>
      <w:r>
        <w:rPr>
          <w:rFonts w:ascii="Times New Roman" w:hAnsi="Times New Roman"/>
          <w:sz w:val="27"/>
        </w:rPr>
        <w:t xml:space="preserve">. Оценка необходимости внесения изменений в перечень мест массового отдыха осуществляется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дминистрацией </w:t>
      </w:r>
      <w:r>
        <w:rPr>
          <w:rFonts w:ascii="Times New Roman" w:hAnsi="Times New Roman"/>
          <w:sz w:val="27"/>
        </w:rPr>
        <w:t xml:space="preserve">поселения </w:t>
      </w:r>
      <w:r>
        <w:rPr>
          <w:rFonts w:ascii="Times New Roman" w:hAnsi="Times New Roman"/>
          <w:sz w:val="27"/>
        </w:rPr>
        <w:t>в соответствии с Уставом му</w:t>
      </w:r>
      <w:r>
        <w:rPr>
          <w:rFonts w:ascii="Times New Roman" w:hAnsi="Times New Roman"/>
          <w:sz w:val="27"/>
        </w:rPr>
        <w:t xml:space="preserve">ниципального образования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не реже чем один раз в три года, в том числе с учетом </w:t>
      </w:r>
      <w:r>
        <w:rPr>
          <w:rFonts w:ascii="Times New Roman" w:hAnsi="Times New Roman"/>
          <w:sz w:val="27"/>
        </w:rPr>
        <w:t xml:space="preserve">обращений жителей муниципального образования или организаций, намеренных выполнять работы (оказывать услуги) в местах массового отдыха. 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дминистрация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поселения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7. В случае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(за исключением случая, предусмотренного </w:t>
      </w:r>
      <w:r>
        <w:rPr>
          <w:rFonts w:ascii="Times New Roman" w:hAnsi="Times New Roman"/>
          <w:sz w:val="27"/>
        </w:rPr>
        <w:t>пунктом</w:t>
      </w:r>
      <w:r>
        <w:rPr>
          <w:rFonts w:ascii="Times New Roman" w:hAnsi="Times New Roman"/>
          <w:sz w:val="27"/>
        </w:rPr>
        <w:t xml:space="preserve"> 7 настоящего Положения) осуществляется за счет средств, предусмотренных в бюджете муниципального образования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очередной финансовый год, а также с привлечением иных источников финансирования, предусмотренных действующим законодательством. 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9. К полномочиям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дминистрации</w:t>
      </w:r>
      <w:r>
        <w:rPr>
          <w:rFonts w:ascii="Times New Roman" w:hAnsi="Times New Roman"/>
          <w:sz w:val="27"/>
        </w:rPr>
        <w:t xml:space="preserve"> посел</w:t>
      </w:r>
      <w:r>
        <w:rPr>
          <w:rFonts w:ascii="Times New Roman" w:hAnsi="Times New Roman"/>
          <w:sz w:val="27"/>
        </w:rPr>
        <w:t xml:space="preserve">ения </w:t>
      </w:r>
      <w:r>
        <w:rPr>
          <w:rFonts w:ascii="Times New Roman" w:hAnsi="Times New Roman"/>
          <w:sz w:val="27"/>
        </w:rPr>
        <w:t xml:space="preserve">в сфере создания условий для массового отдыха жителей муниципального образования и организации обустройства мест массового отдыха относятся: 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мониторинг потребностей жителей муниципального образования в массовом отдыхе; 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утверждение перечня мест массового отдыха; 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)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обустройства мест массового отдыха; 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) осуществление в рамках своей компетенции </w:t>
      </w:r>
      <w:r>
        <w:rPr>
          <w:rFonts w:ascii="Times New Roman" w:hAnsi="Times New Roman"/>
          <w:sz w:val="27"/>
        </w:rPr>
        <w:t>контроля за</w:t>
      </w:r>
      <w:r>
        <w:rPr>
          <w:rFonts w:ascii="Times New Roman" w:hAnsi="Times New Roman"/>
          <w:sz w:val="27"/>
        </w:rPr>
        <w:t xml:space="preserve"> соблюдением норм и правил в сфере обустройства мест массового отдыха; 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) принятие мер для предотвращения использования мест массового отдыха, представляющих опасность для здоровья населения; 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 xml:space="preserve">) принятие в рамках своей компетенции мер по обеспечению общественного порядка в местах массового отдыха;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 xml:space="preserve">) осуществление иных полномочий в соответствии с действующим законодательством Российской Федерации, законодательством </w:t>
      </w:r>
      <w:r>
        <w:rPr>
          <w:rFonts w:ascii="Times New Roman" w:hAnsi="Times New Roman"/>
          <w:sz w:val="27"/>
        </w:rPr>
        <w:t xml:space="preserve">Псковской </w:t>
      </w:r>
      <w:r>
        <w:rPr>
          <w:rFonts w:ascii="Times New Roman" w:hAnsi="Times New Roman"/>
          <w:sz w:val="27"/>
        </w:rPr>
        <w:t xml:space="preserve">области и муниципальными правовыми актами.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10. На территории места массового отдыха могут быть выделены следующие функциональные зоны: 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зона отдыха;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зона обслуживания;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спортивная</w:t>
      </w:r>
      <w:r>
        <w:rPr>
          <w:rFonts w:ascii="Times New Roman" w:hAnsi="Times New Roman"/>
          <w:sz w:val="27"/>
        </w:rPr>
        <w:t xml:space="preserve"> зона</w:t>
      </w:r>
      <w:r>
        <w:rPr>
          <w:rFonts w:ascii="Times New Roman" w:hAnsi="Times New Roman"/>
          <w:sz w:val="27"/>
        </w:rPr>
        <w:t xml:space="preserve">;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4) зона озеленения;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5) детский сектор; 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6) пешеходные дорожки. 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>
        <w:rPr>
          <w:rFonts w:ascii="Times New Roman" w:hAnsi="Times New Roman"/>
          <w:sz w:val="27"/>
        </w:rPr>
        <w:t>, стоянки транспортных средств.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муниципального образования. 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13. Проекты комплексного благоустройства мест массового отдыха могут предусматривать: 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размещение временных павильонов, киосков, навесов, сооружений для мелкорозничной торговли и других целей;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3) размещение малых архитектурных форм, произведений монументально-декоративного искусства; 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4) озеленение; 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5) таблички с размещением информации; 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6) цветовое решение застройки, освещение и оформление прилегающей территории.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проведение комплекса противоэпидемических мероприятий;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5) организация, размещение нестационарных торговых объектов, а также размещение туалетных кабин;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дминистрации </w:t>
      </w:r>
      <w:r>
        <w:rPr>
          <w:rFonts w:ascii="Times New Roman" w:hAnsi="Times New Roman"/>
          <w:sz w:val="27"/>
        </w:rPr>
        <w:t xml:space="preserve"> поселения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 включает представителей контролирующих и надзорных органов (по согласованию).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постановлением</w:t>
      </w:r>
      <w:r>
        <w:rPr>
          <w:rFonts w:ascii="Times New Roman" w:hAnsi="Times New Roman"/>
          <w:sz w:val="27"/>
        </w:rPr>
        <w:t xml:space="preserve"> Администрации Псковской области от 07.09.2007 N 363 «Об утверждении Правил охраны жизни людей на водных объектах Псковской области»</w:t>
      </w:r>
      <w:r>
        <w:rPr>
          <w:rFonts w:ascii="Times New Roman" w:hAnsi="Times New Roman"/>
          <w:sz w:val="27"/>
        </w:rPr>
        <w:t>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r>
        <w:rPr>
          <w:rFonts w:ascii="Times New Roman" w:hAnsi="Times New Roman"/>
          <w:sz w:val="27"/>
        </w:rPr>
        <w:t>моржевание</w:t>
      </w:r>
      <w:r>
        <w:rPr>
          <w:rFonts w:ascii="Times New Roman" w:hAnsi="Times New Roman"/>
          <w:sz w:val="27"/>
        </w:rPr>
        <w:t xml:space="preserve">, спортивные игры, катание на лыжах и коньках, конный спорт и </w:t>
      </w:r>
      <w:r>
        <w:rPr>
          <w:rFonts w:ascii="Times New Roman" w:hAnsi="Times New Roman"/>
          <w:sz w:val="27"/>
        </w:rPr>
        <w:t>аттракционы</w:t>
      </w:r>
      <w:r>
        <w:rPr>
          <w:rFonts w:ascii="Times New Roman" w:hAnsi="Times New Roman"/>
          <w:sz w:val="27"/>
        </w:rPr>
        <w:t xml:space="preserve"> и другие виды рекреационного использования. Виды рекреационного использования конкретного места массового отдыха устанавливаются </w:t>
      </w:r>
      <w:r>
        <w:rPr>
          <w:rFonts w:ascii="Times New Roman" w:hAnsi="Times New Roman"/>
          <w:sz w:val="27"/>
        </w:rPr>
        <w:t>постановлением А</w:t>
      </w:r>
      <w:r>
        <w:rPr>
          <w:rFonts w:ascii="Times New Roman" w:hAnsi="Times New Roman"/>
          <w:sz w:val="27"/>
        </w:rPr>
        <w:t xml:space="preserve">дминистрации </w:t>
      </w:r>
      <w:r>
        <w:rPr>
          <w:rFonts w:ascii="Times New Roman" w:hAnsi="Times New Roman"/>
          <w:sz w:val="27"/>
        </w:rPr>
        <w:t xml:space="preserve">поселения </w:t>
      </w:r>
      <w:r>
        <w:rPr>
          <w:rFonts w:ascii="Times New Roman" w:hAnsi="Times New Roman"/>
          <w:sz w:val="27"/>
        </w:rPr>
        <w:t xml:space="preserve"> при включении данного места массового отдыха в перечень мест массового отдыха.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18. Граждане имеют право беспрепятственного посещения мест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</w:t>
      </w:r>
      <w:r>
        <w:rPr>
          <w:rFonts w:ascii="Times New Roman" w:hAnsi="Times New Roman"/>
          <w:sz w:val="27"/>
        </w:rPr>
        <w:t xml:space="preserve">Псковской </w:t>
      </w:r>
      <w:r>
        <w:rPr>
          <w:rFonts w:ascii="Times New Roman" w:hAnsi="Times New Roman"/>
          <w:sz w:val="27"/>
        </w:rPr>
        <w:t xml:space="preserve">области и муниципальными правовыми актами.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20. Проведение культурно-массовых мероприятий в местах массового отдыха осуществляется в соответствии с законодательством</w:t>
      </w:r>
      <w:r>
        <w:rPr>
          <w:rFonts w:ascii="Times New Roman" w:hAnsi="Times New Roman"/>
          <w:sz w:val="27"/>
        </w:rPr>
        <w:t xml:space="preserve"> Российской Федерации</w:t>
      </w:r>
      <w:r>
        <w:rPr>
          <w:rFonts w:ascii="Times New Roman" w:hAnsi="Times New Roman"/>
          <w:sz w:val="27"/>
        </w:rPr>
        <w:t>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sectPr>
      <w:headerReference r:id="rId1" w:type="default"/>
      <w:pgSz w:h="16838" w:orient="portrait" w:w="11906"/>
      <w:pgMar w:bottom="709" w:footer="709" w:gutter="0" w:header="709" w:left="1418" w:right="567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3"/>
    <w:link w:val="Style_9_ch"/>
    <w:pPr>
      <w:ind w:firstLine="0" w:left="720"/>
      <w:contextualSpacing w:val="1"/>
    </w:pPr>
  </w:style>
  <w:style w:styleId="Style_9_ch" w:type="character">
    <w:name w:val="List Paragraph"/>
    <w:basedOn w:val="Style_3_ch"/>
    <w:link w:val="Style_9"/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0_ch" w:type="character">
    <w:name w:val="ConsPlusTitle"/>
    <w:link w:val="Style_10"/>
    <w:rPr>
      <w:rFonts w:ascii="Calibri" w:hAnsi="Calibri"/>
      <w:b w:val="1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Calibri" w:hAnsi="Calibri"/>
      <w:sz w:val="18"/>
    </w:rPr>
  </w:style>
  <w:style w:styleId="Style_11_ch" w:type="character">
    <w:name w:val="Balloon Text"/>
    <w:basedOn w:val="Style_3_ch"/>
    <w:link w:val="Style_11"/>
    <w:rPr>
      <w:rFonts w:ascii="Calibri" w:hAnsi="Calibri"/>
      <w:sz w:val="18"/>
    </w:rPr>
  </w:style>
  <w:style w:styleId="Style_12" w:type="paragraph">
    <w:name w:val="Знак"/>
    <w:basedOn w:val="Style_3"/>
    <w:link w:val="Style_1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2_ch" w:type="character">
    <w:name w:val="Знак"/>
    <w:basedOn w:val="Style_3_ch"/>
    <w:link w:val="Style_12"/>
    <w:rPr>
      <w:rFonts w:ascii="Tahoma" w:hAnsi="Tahoma"/>
      <w:sz w:val="20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  <w:pPr>
      <w:spacing w:after="0" w:line="240" w:lineRule="auto"/>
      <w:ind/>
    </w:pPr>
    <w:rPr>
      <w:rFonts w:ascii="Times New Roman" w:hAnsi="Times New Roman"/>
      <w:sz w:val="20"/>
    </w:rPr>
  </w:style>
  <w:style w:styleId="Style_18_ch" w:type="character">
    <w:name w:val="Footnote"/>
    <w:basedOn w:val="Style_3_ch"/>
    <w:link w:val="Style_18"/>
    <w:rPr>
      <w:rFonts w:ascii="Times New Roman" w:hAnsi="Times New Roman"/>
      <w:sz w:val="20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" w:type="paragraph">
    <w:name w:val="footnote reference"/>
    <w:link w:val="Style_2_ch"/>
    <w:rPr>
      <w:vertAlign w:val="superscript"/>
    </w:rPr>
  </w:style>
  <w:style w:styleId="Style_2_ch" w:type="character">
    <w:name w:val="footnote reference"/>
    <w:link w:val="Style_2"/>
    <w:rPr>
      <w:vertAlign w:val="superscript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pPr>
      <w:widowControl w:val="0"/>
      <w:spacing w:after="0" w:line="240" w:lineRule="auto"/>
      <w:ind/>
    </w:pPr>
    <w:rPr>
      <w:rFonts w:ascii="Calibri" w:hAnsi="Calibri"/>
    </w:rPr>
  </w:style>
  <w:style w:styleId="Style_22_ch" w:type="character">
    <w:name w:val="ConsPlusNormal"/>
    <w:link w:val="Style_22"/>
    <w:rPr>
      <w:rFonts w:ascii="Calibri" w:hAnsi="Calibri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ConsPlusTitlePage"/>
    <w:link w:val="Style_29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9_ch" w:type="character">
    <w:name w:val="ConsPlusTitlePage"/>
    <w:link w:val="Style_29"/>
    <w:rPr>
      <w:rFonts w:ascii="Tahoma" w:hAnsi="Tahoma"/>
      <w:sz w:val="20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2023-08-05T11:21:06Z</dcterms:modified>
</cp:coreProperties>
</file>